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FD64" w14:textId="16FEA4E0" w:rsidR="002653A5" w:rsidRPr="00EE3FC2" w:rsidRDefault="002653A5" w:rsidP="0004221E">
      <w:pPr>
        <w:pStyle w:val="aff2"/>
        <w:jc w:val="center"/>
        <w:rPr>
          <w:rFonts w:ascii="Times New Roman" w:hAnsi="Times New Roman" w:cs="Times New Roman"/>
          <w:noProof/>
          <w:sz w:val="28"/>
          <w:szCs w:val="28"/>
        </w:rPr>
      </w:pPr>
      <w:r w:rsidRPr="00EE3FC2">
        <w:rPr>
          <w:rFonts w:ascii="Times New Roman" w:hAnsi="Times New Roman" w:cs="Times New Roman"/>
          <w:noProof/>
          <w:sz w:val="28"/>
          <w:szCs w:val="28"/>
        </w:rPr>
        <w:t>Изображение Государственного Герба Республики Казахстан</w:t>
      </w:r>
    </w:p>
    <w:p w14:paraId="70A29E92" w14:textId="77777777" w:rsidR="002653A5" w:rsidRPr="00A3033E" w:rsidRDefault="002653A5" w:rsidP="002653A5">
      <w:pPr>
        <w:rPr>
          <w:sz w:val="28"/>
          <w:szCs w:val="28"/>
        </w:rPr>
      </w:pPr>
    </w:p>
    <w:p w14:paraId="29AA3E8D" w14:textId="77777777" w:rsidR="002653A5" w:rsidRPr="00A3033E" w:rsidRDefault="002653A5" w:rsidP="002653A5">
      <w:pPr>
        <w:rPr>
          <w:sz w:val="28"/>
          <w:szCs w:val="28"/>
        </w:rPr>
      </w:pPr>
    </w:p>
    <w:p w14:paraId="032E7647" w14:textId="77777777" w:rsidR="002653A5" w:rsidRPr="00A3033E" w:rsidRDefault="00052E3A" w:rsidP="002653A5">
      <w:pPr>
        <w:pBdr>
          <w:bottom w:val="single" w:sz="4" w:space="1" w:color="auto"/>
        </w:pBdr>
        <w:jc w:val="center"/>
        <w:rPr>
          <w:b/>
          <w:sz w:val="28"/>
          <w:szCs w:val="28"/>
        </w:rPr>
      </w:pPr>
      <w:r w:rsidRPr="00A3033E">
        <w:rPr>
          <w:b/>
          <w:sz w:val="28"/>
          <w:szCs w:val="28"/>
        </w:rPr>
        <w:t>НАЦИОНАЛЬНЫЙ</w:t>
      </w:r>
      <w:r w:rsidR="002653A5" w:rsidRPr="00A3033E">
        <w:rPr>
          <w:b/>
          <w:sz w:val="28"/>
          <w:szCs w:val="28"/>
        </w:rPr>
        <w:t xml:space="preserve"> СТАНДАРТ РЕСПУБЛИКИ КАЗАХСТАН</w:t>
      </w:r>
    </w:p>
    <w:p w14:paraId="287C271C" w14:textId="77777777" w:rsidR="002653A5" w:rsidRPr="00A3033E" w:rsidRDefault="002653A5" w:rsidP="002653A5">
      <w:pPr>
        <w:jc w:val="center"/>
        <w:rPr>
          <w:sz w:val="28"/>
          <w:szCs w:val="28"/>
        </w:rPr>
      </w:pPr>
    </w:p>
    <w:p w14:paraId="5D297D27" w14:textId="77777777" w:rsidR="00AA56A5" w:rsidRPr="00A3033E" w:rsidRDefault="00AA56A5" w:rsidP="002653A5">
      <w:pPr>
        <w:jc w:val="center"/>
        <w:rPr>
          <w:b/>
          <w:color w:val="000000"/>
          <w:sz w:val="28"/>
          <w:szCs w:val="28"/>
        </w:rPr>
      </w:pPr>
    </w:p>
    <w:p w14:paraId="43C08F23" w14:textId="77777777" w:rsidR="00AA56A5" w:rsidRPr="00A3033E" w:rsidRDefault="00AA56A5" w:rsidP="002653A5">
      <w:pPr>
        <w:jc w:val="center"/>
        <w:rPr>
          <w:b/>
          <w:color w:val="000000"/>
          <w:sz w:val="28"/>
          <w:szCs w:val="28"/>
        </w:rPr>
      </w:pPr>
    </w:p>
    <w:p w14:paraId="2C2DA217" w14:textId="77777777" w:rsidR="00AA56A5" w:rsidRPr="00A3033E" w:rsidRDefault="00AA56A5" w:rsidP="002653A5">
      <w:pPr>
        <w:jc w:val="center"/>
        <w:rPr>
          <w:b/>
          <w:color w:val="000000"/>
          <w:sz w:val="28"/>
          <w:szCs w:val="28"/>
        </w:rPr>
      </w:pPr>
    </w:p>
    <w:p w14:paraId="14D695F7" w14:textId="77777777" w:rsidR="00AA56A5" w:rsidRPr="00A3033E" w:rsidRDefault="00AA56A5" w:rsidP="002653A5">
      <w:pPr>
        <w:jc w:val="center"/>
        <w:rPr>
          <w:b/>
          <w:color w:val="000000"/>
          <w:sz w:val="28"/>
          <w:szCs w:val="28"/>
        </w:rPr>
      </w:pPr>
    </w:p>
    <w:p w14:paraId="544B1293" w14:textId="77777777" w:rsidR="00AA56A5" w:rsidRPr="00221E7A" w:rsidRDefault="00AA56A5" w:rsidP="002653A5">
      <w:pPr>
        <w:jc w:val="center"/>
        <w:rPr>
          <w:b/>
          <w:color w:val="000000"/>
          <w:sz w:val="28"/>
          <w:szCs w:val="28"/>
        </w:rPr>
      </w:pPr>
    </w:p>
    <w:p w14:paraId="44ECB1BB" w14:textId="46C26FA0" w:rsidR="00221E7A" w:rsidRPr="00221E7A" w:rsidRDefault="00221E7A" w:rsidP="00221E7A">
      <w:pPr>
        <w:ind w:firstLine="567"/>
        <w:jc w:val="center"/>
        <w:rPr>
          <w:b/>
          <w:sz w:val="28"/>
          <w:szCs w:val="28"/>
        </w:rPr>
      </w:pPr>
      <w:r w:rsidRPr="00221E7A">
        <w:rPr>
          <w:b/>
          <w:sz w:val="28"/>
          <w:szCs w:val="28"/>
        </w:rPr>
        <w:t>Отходы</w:t>
      </w:r>
    </w:p>
    <w:p w14:paraId="2C412B03" w14:textId="77777777" w:rsidR="00221E7A" w:rsidRPr="00221E7A" w:rsidRDefault="00221E7A" w:rsidP="00221E7A">
      <w:pPr>
        <w:ind w:firstLine="567"/>
        <w:jc w:val="center"/>
        <w:rPr>
          <w:b/>
          <w:sz w:val="28"/>
          <w:szCs w:val="28"/>
        </w:rPr>
      </w:pPr>
    </w:p>
    <w:p w14:paraId="4F3F56C3" w14:textId="5B1BDC6B" w:rsidR="00221E7A" w:rsidRPr="00221E7A" w:rsidRDefault="00221E7A" w:rsidP="00221E7A">
      <w:pPr>
        <w:ind w:firstLine="567"/>
        <w:jc w:val="center"/>
        <w:rPr>
          <w:b/>
          <w:sz w:val="28"/>
          <w:szCs w:val="28"/>
        </w:rPr>
      </w:pPr>
      <w:r w:rsidRPr="00221E7A">
        <w:rPr>
          <w:b/>
          <w:sz w:val="28"/>
          <w:szCs w:val="28"/>
        </w:rPr>
        <w:t>ТРЕБОВАНИЯ К УТИЛИЗАЦИИ ФРЕОНОВ (ХЛАДОНОВ)</w:t>
      </w:r>
    </w:p>
    <w:p w14:paraId="56E3D5E7" w14:textId="77777777" w:rsidR="00221E7A" w:rsidRPr="00221E7A" w:rsidRDefault="00221E7A" w:rsidP="00221E7A">
      <w:pPr>
        <w:ind w:firstLine="567"/>
        <w:jc w:val="center"/>
        <w:rPr>
          <w:b/>
          <w:sz w:val="28"/>
          <w:szCs w:val="28"/>
        </w:rPr>
      </w:pPr>
    </w:p>
    <w:p w14:paraId="7018810C" w14:textId="4BF056D3" w:rsidR="00221E7A" w:rsidRPr="00221E7A" w:rsidRDefault="00221E7A" w:rsidP="00221E7A">
      <w:pPr>
        <w:ind w:firstLine="567"/>
        <w:jc w:val="center"/>
        <w:rPr>
          <w:b/>
          <w:sz w:val="28"/>
          <w:szCs w:val="28"/>
        </w:rPr>
      </w:pPr>
      <w:r w:rsidRPr="00221E7A">
        <w:rPr>
          <w:b/>
          <w:sz w:val="28"/>
          <w:szCs w:val="28"/>
        </w:rPr>
        <w:t xml:space="preserve"> Основные положения</w:t>
      </w:r>
    </w:p>
    <w:p w14:paraId="78420390" w14:textId="64610EB3" w:rsidR="008267AE" w:rsidRPr="00221E7A" w:rsidRDefault="008267AE" w:rsidP="002653A5">
      <w:pPr>
        <w:jc w:val="center"/>
        <w:rPr>
          <w:b/>
          <w:color w:val="000000"/>
          <w:sz w:val="28"/>
          <w:szCs w:val="28"/>
        </w:rPr>
      </w:pPr>
    </w:p>
    <w:p w14:paraId="7A7DDD63" w14:textId="49A3228A" w:rsidR="008267AE" w:rsidRPr="00221E7A" w:rsidRDefault="008267AE" w:rsidP="002653A5">
      <w:pPr>
        <w:jc w:val="center"/>
        <w:rPr>
          <w:b/>
          <w:color w:val="000000"/>
          <w:sz w:val="28"/>
          <w:szCs w:val="28"/>
        </w:rPr>
      </w:pPr>
    </w:p>
    <w:p w14:paraId="1270E07A" w14:textId="0F6061B8" w:rsidR="008267AE" w:rsidRDefault="008267AE" w:rsidP="002653A5">
      <w:pPr>
        <w:jc w:val="center"/>
        <w:rPr>
          <w:b/>
          <w:color w:val="000000"/>
          <w:sz w:val="28"/>
          <w:szCs w:val="28"/>
        </w:rPr>
      </w:pPr>
    </w:p>
    <w:p w14:paraId="2877269B" w14:textId="7E10CA64" w:rsidR="008267AE" w:rsidRDefault="008267AE" w:rsidP="002653A5">
      <w:pPr>
        <w:jc w:val="center"/>
        <w:rPr>
          <w:b/>
          <w:color w:val="000000"/>
          <w:sz w:val="28"/>
          <w:szCs w:val="28"/>
        </w:rPr>
      </w:pPr>
    </w:p>
    <w:p w14:paraId="65316679" w14:textId="77777777" w:rsidR="008267AE" w:rsidRPr="00A3033E" w:rsidRDefault="008267AE" w:rsidP="002653A5">
      <w:pPr>
        <w:jc w:val="center"/>
        <w:rPr>
          <w:b/>
          <w:sz w:val="28"/>
          <w:szCs w:val="28"/>
        </w:rPr>
      </w:pPr>
    </w:p>
    <w:p w14:paraId="169A5FF8" w14:textId="77777777" w:rsidR="002653A5" w:rsidRPr="00A3033E" w:rsidRDefault="002653A5" w:rsidP="002653A5">
      <w:pPr>
        <w:jc w:val="center"/>
        <w:rPr>
          <w:b/>
          <w:sz w:val="28"/>
          <w:szCs w:val="28"/>
        </w:rPr>
      </w:pPr>
    </w:p>
    <w:p w14:paraId="3B606FB5" w14:textId="77777777" w:rsidR="002653A5" w:rsidRPr="00A3033E" w:rsidRDefault="002653A5" w:rsidP="002653A5">
      <w:pPr>
        <w:rPr>
          <w:b/>
          <w:sz w:val="28"/>
          <w:szCs w:val="28"/>
        </w:rPr>
      </w:pPr>
    </w:p>
    <w:p w14:paraId="7DAA3895" w14:textId="77777777" w:rsidR="002653A5" w:rsidRPr="00A3033E" w:rsidRDefault="002653A5" w:rsidP="002653A5">
      <w:pPr>
        <w:rPr>
          <w:b/>
          <w:sz w:val="28"/>
          <w:szCs w:val="28"/>
        </w:rPr>
      </w:pPr>
    </w:p>
    <w:p w14:paraId="0649B76D" w14:textId="77777777" w:rsidR="002653A5" w:rsidRPr="00A3033E" w:rsidRDefault="002653A5" w:rsidP="002653A5">
      <w:pPr>
        <w:rPr>
          <w:b/>
          <w:sz w:val="28"/>
          <w:szCs w:val="28"/>
        </w:rPr>
      </w:pPr>
    </w:p>
    <w:p w14:paraId="550E777C" w14:textId="77777777" w:rsidR="002653A5" w:rsidRPr="00A3033E" w:rsidRDefault="002653A5" w:rsidP="002653A5">
      <w:pPr>
        <w:jc w:val="center"/>
        <w:rPr>
          <w:b/>
          <w:sz w:val="28"/>
          <w:szCs w:val="28"/>
        </w:rPr>
      </w:pPr>
      <w:r w:rsidRPr="00A3033E">
        <w:rPr>
          <w:b/>
          <w:sz w:val="28"/>
          <w:szCs w:val="28"/>
        </w:rPr>
        <w:t>СТ РК ___ - ____</w:t>
      </w:r>
    </w:p>
    <w:p w14:paraId="270AB44E" w14:textId="77777777" w:rsidR="002653A5" w:rsidRPr="00A3033E" w:rsidRDefault="002653A5" w:rsidP="002653A5">
      <w:pPr>
        <w:jc w:val="center"/>
        <w:rPr>
          <w:b/>
          <w:sz w:val="28"/>
          <w:szCs w:val="28"/>
        </w:rPr>
      </w:pPr>
    </w:p>
    <w:p w14:paraId="60B3C929" w14:textId="77777777" w:rsidR="002653A5" w:rsidRPr="00A3033E" w:rsidRDefault="002653A5" w:rsidP="002653A5">
      <w:pPr>
        <w:jc w:val="center"/>
        <w:rPr>
          <w:b/>
          <w:sz w:val="28"/>
          <w:szCs w:val="28"/>
        </w:rPr>
      </w:pPr>
    </w:p>
    <w:p w14:paraId="6C3905E7" w14:textId="7DAFB1CC" w:rsidR="002653A5" w:rsidRDefault="002653A5" w:rsidP="002653A5">
      <w:pPr>
        <w:jc w:val="center"/>
        <w:rPr>
          <w:b/>
          <w:sz w:val="28"/>
          <w:szCs w:val="28"/>
        </w:rPr>
      </w:pPr>
    </w:p>
    <w:p w14:paraId="5844D545" w14:textId="63B6A323" w:rsidR="00221E7A" w:rsidRDefault="00221E7A" w:rsidP="002653A5">
      <w:pPr>
        <w:jc w:val="center"/>
        <w:rPr>
          <w:b/>
          <w:sz w:val="28"/>
          <w:szCs w:val="28"/>
        </w:rPr>
      </w:pPr>
    </w:p>
    <w:p w14:paraId="709D6535" w14:textId="77777777" w:rsidR="00221E7A" w:rsidRPr="00A3033E" w:rsidRDefault="00221E7A" w:rsidP="002653A5">
      <w:pPr>
        <w:jc w:val="center"/>
        <w:rPr>
          <w:b/>
          <w:sz w:val="28"/>
          <w:szCs w:val="28"/>
        </w:rPr>
      </w:pPr>
    </w:p>
    <w:p w14:paraId="62A47137" w14:textId="77777777" w:rsidR="002653A5" w:rsidRPr="00A3033E" w:rsidRDefault="002653A5" w:rsidP="002653A5">
      <w:pPr>
        <w:jc w:val="center"/>
        <w:rPr>
          <w:sz w:val="28"/>
          <w:szCs w:val="28"/>
        </w:rPr>
      </w:pPr>
      <w:r w:rsidRPr="00A3033E">
        <w:rPr>
          <w:sz w:val="28"/>
          <w:szCs w:val="28"/>
        </w:rPr>
        <w:t xml:space="preserve">Настоящий проект стандарта </w:t>
      </w:r>
    </w:p>
    <w:p w14:paraId="59984663" w14:textId="77777777" w:rsidR="002653A5" w:rsidRPr="00A3033E" w:rsidRDefault="002653A5" w:rsidP="002653A5">
      <w:pPr>
        <w:jc w:val="center"/>
        <w:rPr>
          <w:sz w:val="28"/>
          <w:szCs w:val="28"/>
        </w:rPr>
      </w:pPr>
      <w:r w:rsidRPr="00A3033E">
        <w:rPr>
          <w:sz w:val="28"/>
          <w:szCs w:val="28"/>
        </w:rPr>
        <w:t>не подлежит применению до его утверждения</w:t>
      </w:r>
    </w:p>
    <w:p w14:paraId="41D12406" w14:textId="77777777" w:rsidR="002653A5" w:rsidRPr="00A3033E" w:rsidRDefault="002653A5" w:rsidP="002653A5">
      <w:pPr>
        <w:jc w:val="center"/>
        <w:rPr>
          <w:sz w:val="28"/>
          <w:szCs w:val="28"/>
        </w:rPr>
      </w:pPr>
    </w:p>
    <w:p w14:paraId="0F5FCEC7" w14:textId="77777777" w:rsidR="002653A5" w:rsidRPr="00A3033E" w:rsidRDefault="002653A5" w:rsidP="002653A5">
      <w:pPr>
        <w:jc w:val="center"/>
        <w:rPr>
          <w:b/>
          <w:sz w:val="28"/>
          <w:szCs w:val="28"/>
        </w:rPr>
      </w:pPr>
    </w:p>
    <w:p w14:paraId="670385F3" w14:textId="77777777" w:rsidR="002653A5" w:rsidRPr="00A3033E" w:rsidRDefault="002653A5" w:rsidP="002653A5">
      <w:pPr>
        <w:jc w:val="center"/>
        <w:rPr>
          <w:b/>
          <w:sz w:val="28"/>
          <w:szCs w:val="28"/>
        </w:rPr>
      </w:pPr>
    </w:p>
    <w:p w14:paraId="0D369E30" w14:textId="77777777" w:rsidR="002653A5" w:rsidRPr="00A3033E" w:rsidRDefault="002653A5" w:rsidP="002653A5">
      <w:pPr>
        <w:jc w:val="center"/>
        <w:rPr>
          <w:b/>
          <w:sz w:val="28"/>
          <w:szCs w:val="28"/>
        </w:rPr>
      </w:pPr>
      <w:r w:rsidRPr="00A3033E">
        <w:rPr>
          <w:b/>
          <w:sz w:val="28"/>
          <w:szCs w:val="28"/>
        </w:rPr>
        <w:t>Комитет технического регулирования и метрологии</w:t>
      </w:r>
    </w:p>
    <w:p w14:paraId="035F41ED" w14:textId="77777777" w:rsidR="002653A5" w:rsidRPr="00A3033E" w:rsidRDefault="002653A5" w:rsidP="002653A5">
      <w:pPr>
        <w:jc w:val="center"/>
        <w:rPr>
          <w:b/>
          <w:sz w:val="28"/>
          <w:szCs w:val="28"/>
        </w:rPr>
      </w:pPr>
      <w:r w:rsidRPr="00A3033E">
        <w:rPr>
          <w:b/>
          <w:sz w:val="28"/>
          <w:szCs w:val="28"/>
        </w:rPr>
        <w:t xml:space="preserve">Министерства </w:t>
      </w:r>
      <w:r w:rsidR="0073697A" w:rsidRPr="00A3033E">
        <w:rPr>
          <w:b/>
          <w:sz w:val="28"/>
          <w:szCs w:val="28"/>
        </w:rPr>
        <w:t>торговли и интеграции</w:t>
      </w:r>
      <w:r w:rsidRPr="00A3033E">
        <w:rPr>
          <w:b/>
          <w:sz w:val="28"/>
          <w:szCs w:val="28"/>
        </w:rPr>
        <w:t xml:space="preserve"> Республики Казахстан </w:t>
      </w:r>
    </w:p>
    <w:p w14:paraId="7870D432" w14:textId="77777777" w:rsidR="002653A5" w:rsidRPr="00A3033E" w:rsidRDefault="002653A5" w:rsidP="002653A5">
      <w:pPr>
        <w:jc w:val="center"/>
        <w:rPr>
          <w:b/>
          <w:sz w:val="28"/>
          <w:szCs w:val="28"/>
        </w:rPr>
      </w:pPr>
      <w:r w:rsidRPr="00A3033E">
        <w:rPr>
          <w:b/>
          <w:sz w:val="28"/>
          <w:szCs w:val="28"/>
        </w:rPr>
        <w:t>(Госстандарт)</w:t>
      </w:r>
    </w:p>
    <w:p w14:paraId="1B897DB9" w14:textId="77777777" w:rsidR="002653A5" w:rsidRPr="00A3033E" w:rsidRDefault="002653A5" w:rsidP="002653A5">
      <w:pPr>
        <w:jc w:val="center"/>
        <w:rPr>
          <w:b/>
          <w:sz w:val="28"/>
          <w:szCs w:val="28"/>
        </w:rPr>
      </w:pPr>
    </w:p>
    <w:p w14:paraId="4F275132" w14:textId="2EB41919" w:rsidR="006F48F0" w:rsidRDefault="006F48F0" w:rsidP="002653A5">
      <w:pPr>
        <w:jc w:val="center"/>
        <w:rPr>
          <w:b/>
          <w:sz w:val="28"/>
          <w:szCs w:val="28"/>
        </w:rPr>
      </w:pPr>
    </w:p>
    <w:p w14:paraId="4E33A6F4" w14:textId="77777777" w:rsidR="000830E2" w:rsidRPr="00A3033E" w:rsidRDefault="000830E2" w:rsidP="002653A5">
      <w:pPr>
        <w:jc w:val="center"/>
        <w:rPr>
          <w:b/>
          <w:sz w:val="28"/>
          <w:szCs w:val="28"/>
        </w:rPr>
      </w:pPr>
    </w:p>
    <w:p w14:paraId="3262DCC2" w14:textId="77777777" w:rsidR="002653A5" w:rsidRPr="00A3033E" w:rsidRDefault="006F48F0" w:rsidP="002653A5">
      <w:pPr>
        <w:jc w:val="center"/>
        <w:rPr>
          <w:b/>
          <w:sz w:val="28"/>
          <w:szCs w:val="28"/>
        </w:rPr>
      </w:pPr>
      <w:r w:rsidRPr="00A3033E">
        <w:rPr>
          <w:b/>
          <w:sz w:val="28"/>
          <w:szCs w:val="28"/>
        </w:rPr>
        <w:t xml:space="preserve">Нур-Султан </w:t>
      </w:r>
    </w:p>
    <w:p w14:paraId="316A516E" w14:textId="66FB3709" w:rsidR="00510DE9" w:rsidRPr="00A3033E" w:rsidRDefault="00AA56A5" w:rsidP="008E50A2">
      <w:pPr>
        <w:tabs>
          <w:tab w:val="left" w:pos="7230"/>
        </w:tabs>
        <w:jc w:val="center"/>
        <w:outlineLvl w:val="0"/>
        <w:rPr>
          <w:rStyle w:val="s1"/>
          <w:sz w:val="28"/>
          <w:szCs w:val="28"/>
        </w:rPr>
      </w:pPr>
      <w:r w:rsidRPr="00A3033E">
        <w:rPr>
          <w:rStyle w:val="s1"/>
          <w:sz w:val="28"/>
          <w:szCs w:val="28"/>
        </w:rPr>
        <w:lastRenderedPageBreak/>
        <w:t>П</w:t>
      </w:r>
      <w:r w:rsidR="004A1320" w:rsidRPr="00A3033E">
        <w:rPr>
          <w:rStyle w:val="s1"/>
          <w:sz w:val="28"/>
          <w:szCs w:val="28"/>
        </w:rPr>
        <w:t>редисловие</w:t>
      </w:r>
    </w:p>
    <w:p w14:paraId="5EC316FF" w14:textId="44B3665A" w:rsidR="004A1320" w:rsidRPr="00A3033E" w:rsidRDefault="004A1320" w:rsidP="008E50A2">
      <w:pPr>
        <w:tabs>
          <w:tab w:val="left" w:pos="7230"/>
        </w:tabs>
        <w:jc w:val="center"/>
        <w:outlineLvl w:val="0"/>
        <w:rPr>
          <w:sz w:val="28"/>
          <w:szCs w:val="28"/>
        </w:rPr>
      </w:pPr>
      <w:r w:rsidRPr="00A3033E">
        <w:rPr>
          <w:b/>
          <w:bCs/>
          <w:sz w:val="28"/>
          <w:szCs w:val="28"/>
        </w:rPr>
        <w:t> </w:t>
      </w:r>
    </w:p>
    <w:p w14:paraId="7D562CE5" w14:textId="5A4481A3" w:rsidR="004A1320" w:rsidRPr="00EE7BEA" w:rsidRDefault="004A1320" w:rsidP="00C93C90">
      <w:pPr>
        <w:pStyle w:val="af"/>
        <w:numPr>
          <w:ilvl w:val="0"/>
          <w:numId w:val="3"/>
        </w:numPr>
        <w:ind w:left="0" w:firstLine="567"/>
        <w:jc w:val="both"/>
        <w:rPr>
          <w:sz w:val="28"/>
          <w:szCs w:val="28"/>
        </w:rPr>
      </w:pPr>
      <w:r w:rsidRPr="00EE7BEA">
        <w:rPr>
          <w:b/>
          <w:sz w:val="28"/>
          <w:szCs w:val="28"/>
        </w:rPr>
        <w:t>РАЗРАБОТАН</w:t>
      </w:r>
      <w:r w:rsidR="002E34CD">
        <w:rPr>
          <w:b/>
          <w:sz w:val="28"/>
          <w:szCs w:val="28"/>
        </w:rPr>
        <w:t xml:space="preserve"> И ВНЕСЕН</w:t>
      </w:r>
      <w:r w:rsidR="00325AA9" w:rsidRPr="00EE7BEA">
        <w:rPr>
          <w:b/>
          <w:sz w:val="28"/>
          <w:szCs w:val="28"/>
        </w:rPr>
        <w:t xml:space="preserve"> </w:t>
      </w:r>
      <w:r w:rsidR="00221E7A">
        <w:rPr>
          <w:sz w:val="28"/>
          <w:szCs w:val="28"/>
        </w:rPr>
        <w:t>ТОО</w:t>
      </w:r>
      <w:r w:rsidR="00325AA9" w:rsidRPr="00EE7BEA">
        <w:rPr>
          <w:b/>
          <w:sz w:val="28"/>
          <w:szCs w:val="28"/>
        </w:rPr>
        <w:t xml:space="preserve"> </w:t>
      </w:r>
      <w:r w:rsidRPr="00EE7BEA">
        <w:rPr>
          <w:sz w:val="28"/>
          <w:szCs w:val="28"/>
        </w:rPr>
        <w:t>«Центр «Содействие устойчивому развитию»</w:t>
      </w:r>
    </w:p>
    <w:p w14:paraId="6E053B7C" w14:textId="77777777" w:rsidR="004A1320" w:rsidRPr="00A3033E" w:rsidRDefault="004A1320" w:rsidP="004A1320">
      <w:pPr>
        <w:tabs>
          <w:tab w:val="left" w:pos="540"/>
          <w:tab w:val="left" w:pos="900"/>
        </w:tabs>
        <w:ind w:firstLine="567"/>
        <w:jc w:val="both"/>
        <w:rPr>
          <w:sz w:val="28"/>
          <w:szCs w:val="28"/>
        </w:rPr>
      </w:pPr>
    </w:p>
    <w:p w14:paraId="12C1A5FC" w14:textId="6F1075E5" w:rsidR="004A1320" w:rsidRPr="00A3033E" w:rsidRDefault="00EE7BEA" w:rsidP="00C93C90">
      <w:pPr>
        <w:numPr>
          <w:ilvl w:val="0"/>
          <w:numId w:val="3"/>
        </w:numPr>
        <w:ind w:left="0" w:firstLine="567"/>
        <w:jc w:val="both"/>
        <w:rPr>
          <w:sz w:val="28"/>
          <w:szCs w:val="28"/>
        </w:rPr>
      </w:pPr>
      <w:r>
        <w:rPr>
          <w:b/>
          <w:bCs/>
          <w:sz w:val="28"/>
          <w:szCs w:val="28"/>
        </w:rPr>
        <w:t xml:space="preserve"> </w:t>
      </w:r>
      <w:r w:rsidR="004A1320" w:rsidRPr="00A3033E">
        <w:rPr>
          <w:b/>
          <w:bCs/>
          <w:sz w:val="28"/>
          <w:szCs w:val="28"/>
        </w:rPr>
        <w:t xml:space="preserve">УТВЕРЖДЕН И ВВЕДЕН В ДЕЙСТВИЕ </w:t>
      </w:r>
      <w:r w:rsidR="004A1320" w:rsidRPr="00A3033E">
        <w:rPr>
          <w:bCs/>
          <w:iCs/>
          <w:sz w:val="28"/>
          <w:szCs w:val="28"/>
        </w:rPr>
        <w:t>Приказом Председателя Комитета технического регулиро</w:t>
      </w:r>
      <w:r w:rsidR="006F48F0" w:rsidRPr="00A3033E">
        <w:rPr>
          <w:bCs/>
          <w:iCs/>
          <w:sz w:val="28"/>
          <w:szCs w:val="28"/>
        </w:rPr>
        <w:t xml:space="preserve">вания и метрологии Министерства торговли и интеграции </w:t>
      </w:r>
      <w:r w:rsidR="004A1320" w:rsidRPr="00A3033E">
        <w:rPr>
          <w:bCs/>
          <w:iCs/>
          <w:sz w:val="28"/>
          <w:szCs w:val="28"/>
        </w:rPr>
        <w:t>от_________________</w:t>
      </w:r>
    </w:p>
    <w:p w14:paraId="2A0979DB" w14:textId="77777777" w:rsidR="004A1320" w:rsidRPr="00A3033E" w:rsidRDefault="004A1320" w:rsidP="004A1320">
      <w:pPr>
        <w:tabs>
          <w:tab w:val="left" w:pos="540"/>
          <w:tab w:val="left" w:pos="900"/>
        </w:tabs>
        <w:ind w:firstLine="567"/>
        <w:jc w:val="both"/>
        <w:rPr>
          <w:rStyle w:val="s0"/>
          <w:color w:val="auto"/>
          <w:sz w:val="28"/>
          <w:szCs w:val="28"/>
        </w:rPr>
      </w:pPr>
    </w:p>
    <w:p w14:paraId="32E702CA" w14:textId="77777777" w:rsidR="00265B68" w:rsidRDefault="00EE7BEA" w:rsidP="00C93C90">
      <w:pPr>
        <w:numPr>
          <w:ilvl w:val="0"/>
          <w:numId w:val="3"/>
        </w:numPr>
        <w:ind w:left="0" w:firstLine="567"/>
        <w:jc w:val="both"/>
        <w:rPr>
          <w:rStyle w:val="s0"/>
          <w:color w:val="auto"/>
          <w:sz w:val="28"/>
          <w:szCs w:val="28"/>
        </w:rPr>
      </w:pPr>
      <w:r w:rsidRPr="00265B68">
        <w:rPr>
          <w:rStyle w:val="s0"/>
          <w:color w:val="auto"/>
          <w:sz w:val="28"/>
          <w:szCs w:val="28"/>
        </w:rPr>
        <w:t xml:space="preserve">  </w:t>
      </w:r>
      <w:r w:rsidR="009C193D" w:rsidRPr="00265B68">
        <w:rPr>
          <w:rStyle w:val="s0"/>
          <w:color w:val="auto"/>
          <w:sz w:val="28"/>
          <w:szCs w:val="28"/>
        </w:rPr>
        <w:t xml:space="preserve">В настоящем стандарте реализованы нормы Экологического </w:t>
      </w:r>
      <w:r w:rsidR="00E6281F" w:rsidRPr="00265B68">
        <w:rPr>
          <w:rStyle w:val="s0"/>
          <w:color w:val="auto"/>
          <w:sz w:val="28"/>
          <w:szCs w:val="28"/>
        </w:rPr>
        <w:t>Кодекса Республики Казахстан от 2 января 2021 года № 400-VI</w:t>
      </w:r>
    </w:p>
    <w:p w14:paraId="6362C67D" w14:textId="77777777" w:rsidR="00265B68" w:rsidRDefault="00265B68" w:rsidP="00265B68">
      <w:pPr>
        <w:pStyle w:val="af"/>
        <w:rPr>
          <w:sz w:val="28"/>
          <w:szCs w:val="28"/>
        </w:rPr>
      </w:pPr>
    </w:p>
    <w:p w14:paraId="582DE414" w14:textId="6E7252FF" w:rsidR="004A1320" w:rsidRPr="00265B68" w:rsidRDefault="004A1320" w:rsidP="00C93C90">
      <w:pPr>
        <w:numPr>
          <w:ilvl w:val="0"/>
          <w:numId w:val="3"/>
        </w:numPr>
        <w:ind w:left="0" w:firstLine="567"/>
        <w:jc w:val="both"/>
        <w:rPr>
          <w:sz w:val="28"/>
          <w:szCs w:val="28"/>
        </w:rPr>
      </w:pPr>
      <w:r w:rsidRPr="00265B68">
        <w:rPr>
          <w:sz w:val="28"/>
          <w:szCs w:val="28"/>
        </w:rPr>
        <w:t xml:space="preserve"> </w:t>
      </w:r>
      <w:r w:rsidRPr="00265B68">
        <w:rPr>
          <w:b/>
          <w:bCs/>
          <w:sz w:val="28"/>
          <w:szCs w:val="28"/>
        </w:rPr>
        <w:t>ВВЕДЕН ВПЕРВЫЕ</w:t>
      </w:r>
    </w:p>
    <w:p w14:paraId="7393C8D3" w14:textId="5F6591B5" w:rsidR="004A1320" w:rsidRDefault="004A1320" w:rsidP="004A1320">
      <w:pPr>
        <w:tabs>
          <w:tab w:val="left" w:pos="2610"/>
        </w:tabs>
        <w:ind w:firstLine="567"/>
        <w:jc w:val="both"/>
        <w:rPr>
          <w:i/>
          <w:sz w:val="28"/>
          <w:szCs w:val="28"/>
        </w:rPr>
      </w:pPr>
    </w:p>
    <w:p w14:paraId="5693C6F6" w14:textId="7E44AF05" w:rsidR="00265B68" w:rsidRDefault="00265B68" w:rsidP="004A1320">
      <w:pPr>
        <w:tabs>
          <w:tab w:val="left" w:pos="2610"/>
        </w:tabs>
        <w:ind w:firstLine="567"/>
        <w:jc w:val="both"/>
        <w:rPr>
          <w:i/>
          <w:sz w:val="28"/>
          <w:szCs w:val="28"/>
        </w:rPr>
      </w:pPr>
    </w:p>
    <w:p w14:paraId="2BFB42FC" w14:textId="6145943D" w:rsidR="00265B68" w:rsidRDefault="00265B68" w:rsidP="004A1320">
      <w:pPr>
        <w:tabs>
          <w:tab w:val="left" w:pos="2610"/>
        </w:tabs>
        <w:ind w:firstLine="567"/>
        <w:jc w:val="both"/>
        <w:rPr>
          <w:i/>
          <w:sz w:val="28"/>
          <w:szCs w:val="28"/>
        </w:rPr>
      </w:pPr>
    </w:p>
    <w:p w14:paraId="4554C812" w14:textId="608C2132" w:rsidR="00265B68" w:rsidRDefault="00265B68" w:rsidP="004A1320">
      <w:pPr>
        <w:tabs>
          <w:tab w:val="left" w:pos="2610"/>
        </w:tabs>
        <w:ind w:firstLine="567"/>
        <w:jc w:val="both"/>
        <w:rPr>
          <w:i/>
          <w:sz w:val="28"/>
          <w:szCs w:val="28"/>
        </w:rPr>
      </w:pPr>
    </w:p>
    <w:p w14:paraId="7AE26004" w14:textId="598A6606" w:rsidR="00265B68" w:rsidRDefault="00265B68" w:rsidP="004A1320">
      <w:pPr>
        <w:tabs>
          <w:tab w:val="left" w:pos="2610"/>
        </w:tabs>
        <w:ind w:firstLine="567"/>
        <w:jc w:val="both"/>
        <w:rPr>
          <w:i/>
          <w:sz w:val="28"/>
          <w:szCs w:val="28"/>
        </w:rPr>
      </w:pPr>
    </w:p>
    <w:p w14:paraId="3A0E5391" w14:textId="52A8C3E8" w:rsidR="00265B68" w:rsidRDefault="00265B68" w:rsidP="004A1320">
      <w:pPr>
        <w:tabs>
          <w:tab w:val="left" w:pos="2610"/>
        </w:tabs>
        <w:ind w:firstLine="567"/>
        <w:jc w:val="both"/>
        <w:rPr>
          <w:i/>
          <w:sz w:val="28"/>
          <w:szCs w:val="28"/>
        </w:rPr>
      </w:pPr>
    </w:p>
    <w:p w14:paraId="2F707A24" w14:textId="090A8F46" w:rsidR="00265B68" w:rsidRDefault="00265B68" w:rsidP="004A1320">
      <w:pPr>
        <w:tabs>
          <w:tab w:val="left" w:pos="2610"/>
        </w:tabs>
        <w:ind w:firstLine="567"/>
        <w:jc w:val="both"/>
        <w:rPr>
          <w:i/>
          <w:sz w:val="28"/>
          <w:szCs w:val="28"/>
        </w:rPr>
      </w:pPr>
    </w:p>
    <w:p w14:paraId="75271BE3" w14:textId="7865BACA" w:rsidR="00265B68" w:rsidRDefault="00265B68" w:rsidP="004A1320">
      <w:pPr>
        <w:tabs>
          <w:tab w:val="left" w:pos="2610"/>
        </w:tabs>
        <w:ind w:firstLine="567"/>
        <w:jc w:val="both"/>
        <w:rPr>
          <w:i/>
          <w:sz w:val="28"/>
          <w:szCs w:val="28"/>
        </w:rPr>
      </w:pPr>
    </w:p>
    <w:p w14:paraId="71BBC3CD" w14:textId="7C4A1358" w:rsidR="00265B68" w:rsidRDefault="00265B68" w:rsidP="004A1320">
      <w:pPr>
        <w:tabs>
          <w:tab w:val="left" w:pos="2610"/>
        </w:tabs>
        <w:ind w:firstLine="567"/>
        <w:jc w:val="both"/>
        <w:rPr>
          <w:i/>
          <w:sz w:val="28"/>
          <w:szCs w:val="28"/>
        </w:rPr>
      </w:pPr>
    </w:p>
    <w:p w14:paraId="40D5142D" w14:textId="4973C9E7" w:rsidR="00093C73" w:rsidRDefault="00093C73" w:rsidP="004A1320">
      <w:pPr>
        <w:tabs>
          <w:tab w:val="left" w:pos="2610"/>
        </w:tabs>
        <w:ind w:firstLine="567"/>
        <w:jc w:val="both"/>
        <w:rPr>
          <w:i/>
          <w:sz w:val="28"/>
          <w:szCs w:val="28"/>
        </w:rPr>
      </w:pPr>
    </w:p>
    <w:p w14:paraId="7A158EA9" w14:textId="77777777" w:rsidR="00093C73" w:rsidRDefault="00093C73" w:rsidP="004A1320">
      <w:pPr>
        <w:tabs>
          <w:tab w:val="left" w:pos="2610"/>
        </w:tabs>
        <w:ind w:firstLine="567"/>
        <w:jc w:val="both"/>
        <w:rPr>
          <w:i/>
          <w:sz w:val="28"/>
          <w:szCs w:val="28"/>
        </w:rPr>
      </w:pPr>
    </w:p>
    <w:p w14:paraId="5ECA3C75" w14:textId="0F7E35C4" w:rsidR="00265B68" w:rsidRDefault="00265B68" w:rsidP="004A1320">
      <w:pPr>
        <w:tabs>
          <w:tab w:val="left" w:pos="2610"/>
        </w:tabs>
        <w:ind w:firstLine="567"/>
        <w:jc w:val="both"/>
        <w:rPr>
          <w:i/>
          <w:sz w:val="28"/>
          <w:szCs w:val="28"/>
        </w:rPr>
      </w:pPr>
    </w:p>
    <w:p w14:paraId="77E14AD6" w14:textId="1900DB25" w:rsidR="00265B68" w:rsidRDefault="00265B68" w:rsidP="004A1320">
      <w:pPr>
        <w:tabs>
          <w:tab w:val="left" w:pos="2610"/>
        </w:tabs>
        <w:ind w:firstLine="567"/>
        <w:jc w:val="both"/>
        <w:rPr>
          <w:i/>
          <w:sz w:val="28"/>
          <w:szCs w:val="28"/>
        </w:rPr>
      </w:pPr>
    </w:p>
    <w:p w14:paraId="50E3E764" w14:textId="5230D612" w:rsidR="00265B68" w:rsidRDefault="00265B68" w:rsidP="004A1320">
      <w:pPr>
        <w:tabs>
          <w:tab w:val="left" w:pos="2610"/>
        </w:tabs>
        <w:ind w:firstLine="567"/>
        <w:jc w:val="both"/>
        <w:rPr>
          <w:i/>
          <w:sz w:val="28"/>
          <w:szCs w:val="28"/>
        </w:rPr>
      </w:pPr>
    </w:p>
    <w:p w14:paraId="36915C36" w14:textId="018B5E22" w:rsidR="00265B68" w:rsidRDefault="00265B68" w:rsidP="004A1320">
      <w:pPr>
        <w:tabs>
          <w:tab w:val="left" w:pos="2610"/>
        </w:tabs>
        <w:ind w:firstLine="567"/>
        <w:jc w:val="both"/>
        <w:rPr>
          <w:i/>
          <w:sz w:val="28"/>
          <w:szCs w:val="28"/>
        </w:rPr>
      </w:pPr>
    </w:p>
    <w:p w14:paraId="5AA70203" w14:textId="77777777" w:rsidR="00265B68" w:rsidRPr="00A3033E" w:rsidRDefault="00265B68" w:rsidP="004A1320">
      <w:pPr>
        <w:tabs>
          <w:tab w:val="left" w:pos="2610"/>
        </w:tabs>
        <w:ind w:firstLine="567"/>
        <w:jc w:val="both"/>
        <w:rPr>
          <w:i/>
          <w:sz w:val="28"/>
          <w:szCs w:val="28"/>
        </w:rPr>
      </w:pPr>
    </w:p>
    <w:p w14:paraId="078C46A2" w14:textId="10C17F44" w:rsidR="004A1320" w:rsidRPr="00A3033E" w:rsidRDefault="00052E3A" w:rsidP="004A1320">
      <w:pPr>
        <w:tabs>
          <w:tab w:val="left" w:pos="2610"/>
        </w:tabs>
        <w:ind w:firstLine="567"/>
        <w:jc w:val="both"/>
        <w:rPr>
          <w:i/>
          <w:sz w:val="28"/>
          <w:szCs w:val="28"/>
        </w:rPr>
      </w:pPr>
      <w:r w:rsidRPr="00A3033E">
        <w:rPr>
          <w:i/>
          <w:sz w:val="28"/>
          <w:szCs w:val="28"/>
        </w:rPr>
        <w:t xml:space="preserve">Информация об изменениях к настоящему стандарту публикуется в ежегодно издаваемом </w:t>
      </w:r>
      <w:r w:rsidR="003618DD" w:rsidRPr="00A3033E">
        <w:rPr>
          <w:i/>
          <w:sz w:val="28"/>
          <w:szCs w:val="28"/>
        </w:rPr>
        <w:t>информационном каталоге</w:t>
      </w:r>
      <w:r w:rsidRPr="00A3033E">
        <w:rPr>
          <w:i/>
          <w:sz w:val="28"/>
          <w:szCs w:val="28"/>
        </w:rPr>
        <w:t xml:space="preserve"> «</w:t>
      </w:r>
      <w:r w:rsidR="0025363E" w:rsidRPr="00A3033E">
        <w:rPr>
          <w:i/>
          <w:sz w:val="28"/>
          <w:szCs w:val="28"/>
        </w:rPr>
        <w:t>Д</w:t>
      </w:r>
      <w:r w:rsidRPr="00A3033E">
        <w:rPr>
          <w:i/>
          <w:sz w:val="28"/>
          <w:szCs w:val="28"/>
        </w:rPr>
        <w:t xml:space="preserve">окументы по стандартизации», а текст изменений и поправок – в </w:t>
      </w:r>
      <w:r w:rsidR="003618DD" w:rsidRPr="00A3033E">
        <w:rPr>
          <w:i/>
          <w:sz w:val="28"/>
          <w:szCs w:val="28"/>
        </w:rPr>
        <w:t>периодически</w:t>
      </w:r>
      <w:r w:rsidRPr="00A3033E">
        <w:rPr>
          <w:i/>
          <w:sz w:val="28"/>
          <w:szCs w:val="28"/>
        </w:rPr>
        <w:t xml:space="preserve"> издаваем</w:t>
      </w:r>
      <w:r w:rsidR="003618DD" w:rsidRPr="00A3033E">
        <w:rPr>
          <w:i/>
          <w:sz w:val="28"/>
          <w:szCs w:val="28"/>
        </w:rPr>
        <w:t>ом</w:t>
      </w:r>
      <w:r w:rsidRPr="00A3033E">
        <w:rPr>
          <w:i/>
          <w:sz w:val="28"/>
          <w:szCs w:val="28"/>
        </w:rPr>
        <w:t xml:space="preserve"> информационн</w:t>
      </w:r>
      <w:r w:rsidR="003618DD" w:rsidRPr="00A3033E">
        <w:rPr>
          <w:i/>
          <w:sz w:val="28"/>
          <w:szCs w:val="28"/>
        </w:rPr>
        <w:t>ом</w:t>
      </w:r>
      <w:r w:rsidRPr="00A3033E">
        <w:rPr>
          <w:i/>
          <w:sz w:val="28"/>
          <w:szCs w:val="28"/>
        </w:rPr>
        <w:t xml:space="preserve"> </w:t>
      </w:r>
      <w:r w:rsidR="002E34CD">
        <w:rPr>
          <w:i/>
          <w:sz w:val="28"/>
          <w:szCs w:val="28"/>
        </w:rPr>
        <w:t>указателе</w:t>
      </w:r>
      <w:r w:rsidRPr="00A3033E">
        <w:rPr>
          <w:i/>
          <w:sz w:val="28"/>
          <w:szCs w:val="28"/>
        </w:rPr>
        <w:t xml:space="preserve"> «Национальные стандарты». В случае пересмотра (отмены) или замены настоящего стандарта соответствующее уведомление будет опубликовано в </w:t>
      </w:r>
      <w:r w:rsidR="003618DD" w:rsidRPr="00A3033E">
        <w:rPr>
          <w:i/>
          <w:sz w:val="28"/>
          <w:szCs w:val="28"/>
        </w:rPr>
        <w:t>периодически</w:t>
      </w:r>
      <w:r w:rsidRPr="00A3033E">
        <w:rPr>
          <w:i/>
          <w:sz w:val="28"/>
          <w:szCs w:val="28"/>
        </w:rPr>
        <w:t xml:space="preserve"> издаваемом информационном указателе «Национальные стандарты».</w:t>
      </w:r>
    </w:p>
    <w:p w14:paraId="2B7E719F" w14:textId="77777777" w:rsidR="004A1320" w:rsidRPr="00A3033E" w:rsidRDefault="004A1320" w:rsidP="004A1320">
      <w:pPr>
        <w:tabs>
          <w:tab w:val="left" w:pos="2610"/>
        </w:tabs>
        <w:ind w:firstLine="567"/>
        <w:jc w:val="both"/>
        <w:rPr>
          <w:sz w:val="28"/>
          <w:szCs w:val="28"/>
        </w:rPr>
      </w:pPr>
    </w:p>
    <w:p w14:paraId="3CFE9275" w14:textId="77777777" w:rsidR="00333F04" w:rsidRDefault="004A1320" w:rsidP="009C193D">
      <w:pPr>
        <w:ind w:firstLine="567"/>
        <w:jc w:val="both"/>
        <w:rPr>
          <w:rStyle w:val="s0"/>
          <w:sz w:val="28"/>
          <w:szCs w:val="28"/>
        </w:rPr>
        <w:sectPr w:rsidR="00333F04" w:rsidSect="000830E2">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851" w:footer="1021" w:gutter="0"/>
          <w:pgNumType w:fmt="upperRoman" w:start="1"/>
          <w:cols w:space="708"/>
          <w:titlePg/>
          <w:docGrid w:linePitch="360"/>
        </w:sectPr>
      </w:pPr>
      <w:r w:rsidRPr="00A3033E">
        <w:rPr>
          <w:sz w:val="28"/>
          <w:szCs w:val="28"/>
        </w:rPr>
        <w:t xml:space="preserve">Настоящий стандарт не может быть полностью или частично воспроизведен, тиражирован и распространен </w:t>
      </w:r>
      <w:r w:rsidRPr="00A3033E">
        <w:rPr>
          <w:rStyle w:val="s0"/>
          <w:color w:val="auto"/>
          <w:sz w:val="28"/>
          <w:szCs w:val="28"/>
        </w:rPr>
        <w:t xml:space="preserve">в качестве официального издания без разрешения </w:t>
      </w:r>
      <w:r w:rsidRPr="00A3033E">
        <w:rPr>
          <w:rStyle w:val="s0"/>
          <w:sz w:val="28"/>
          <w:szCs w:val="28"/>
        </w:rPr>
        <w:t>Комитета технического регулиро</w:t>
      </w:r>
      <w:r w:rsidR="00B54146" w:rsidRPr="00A3033E">
        <w:rPr>
          <w:rStyle w:val="s0"/>
          <w:sz w:val="28"/>
          <w:szCs w:val="28"/>
        </w:rPr>
        <w:t xml:space="preserve">вания и метрологии Министерства торговли и интеграции </w:t>
      </w:r>
      <w:r w:rsidRPr="00A3033E">
        <w:rPr>
          <w:rStyle w:val="s0"/>
          <w:sz w:val="28"/>
          <w:szCs w:val="28"/>
        </w:rPr>
        <w:t>Республики Казахстан</w:t>
      </w:r>
    </w:p>
    <w:p w14:paraId="33E1C545" w14:textId="3AF2EFA1" w:rsidR="00124449" w:rsidRDefault="00052E3A" w:rsidP="00B342B9">
      <w:pPr>
        <w:jc w:val="center"/>
        <w:rPr>
          <w:rStyle w:val="s0"/>
          <w:b/>
          <w:sz w:val="28"/>
          <w:szCs w:val="28"/>
        </w:rPr>
      </w:pPr>
      <w:r w:rsidRPr="00A3033E">
        <w:rPr>
          <w:b/>
          <w:sz w:val="28"/>
          <w:szCs w:val="28"/>
        </w:rPr>
        <w:lastRenderedPageBreak/>
        <w:t xml:space="preserve"> НАЦИОНАЛЬНЫЙ</w:t>
      </w:r>
      <w:r w:rsidR="00124449" w:rsidRPr="00A3033E">
        <w:rPr>
          <w:rStyle w:val="s0"/>
          <w:b/>
          <w:sz w:val="28"/>
          <w:szCs w:val="28"/>
        </w:rPr>
        <w:t xml:space="preserve"> СТАНДАРТ РЕСПУБЛИКИ КАЗАХСТАН</w:t>
      </w:r>
    </w:p>
    <w:tbl>
      <w:tblPr>
        <w:tblStyle w:val="a9"/>
        <w:tblW w:w="0" w:type="auto"/>
        <w:tblBorders>
          <w:left w:val="none" w:sz="0" w:space="0" w:color="auto"/>
          <w:right w:val="none" w:sz="0" w:space="0" w:color="auto"/>
        </w:tblBorders>
        <w:tblLook w:val="04A0" w:firstRow="1" w:lastRow="0" w:firstColumn="1" w:lastColumn="0" w:noHBand="0" w:noVBand="1"/>
      </w:tblPr>
      <w:tblGrid>
        <w:gridCol w:w="9344"/>
      </w:tblGrid>
      <w:tr w:rsidR="00D00AEC" w14:paraId="140C06D9" w14:textId="77777777" w:rsidTr="00D00AEC">
        <w:tc>
          <w:tcPr>
            <w:tcW w:w="9344" w:type="dxa"/>
          </w:tcPr>
          <w:p w14:paraId="7D72FD69" w14:textId="77777777" w:rsidR="00D00AEC" w:rsidRDefault="00D00AEC" w:rsidP="00B342B9">
            <w:pPr>
              <w:jc w:val="center"/>
              <w:rPr>
                <w:b/>
                <w:sz w:val="28"/>
                <w:szCs w:val="28"/>
              </w:rPr>
            </w:pPr>
          </w:p>
          <w:p w14:paraId="29BB126A" w14:textId="77777777" w:rsidR="00221E7A" w:rsidRPr="00221E7A" w:rsidRDefault="00221E7A" w:rsidP="00221E7A">
            <w:pPr>
              <w:ind w:firstLine="567"/>
              <w:jc w:val="center"/>
              <w:rPr>
                <w:b/>
                <w:sz w:val="28"/>
                <w:szCs w:val="28"/>
              </w:rPr>
            </w:pPr>
            <w:r w:rsidRPr="00221E7A">
              <w:rPr>
                <w:b/>
                <w:sz w:val="28"/>
                <w:szCs w:val="28"/>
              </w:rPr>
              <w:t>Отходы</w:t>
            </w:r>
          </w:p>
          <w:p w14:paraId="712AF808" w14:textId="14551097" w:rsidR="00221E7A" w:rsidRPr="00221E7A" w:rsidRDefault="00221E7A" w:rsidP="00221E7A">
            <w:pPr>
              <w:ind w:firstLine="567"/>
              <w:jc w:val="center"/>
              <w:rPr>
                <w:b/>
                <w:sz w:val="28"/>
                <w:szCs w:val="28"/>
              </w:rPr>
            </w:pPr>
            <w:r w:rsidRPr="00221E7A">
              <w:rPr>
                <w:b/>
                <w:sz w:val="28"/>
                <w:szCs w:val="28"/>
              </w:rPr>
              <w:t xml:space="preserve"> ТРЕБОВАНИЯ К УТИЛИЗАЦИИ ФРЕОНОВ (ХЛАДОНОВ)</w:t>
            </w:r>
          </w:p>
          <w:p w14:paraId="736F6329" w14:textId="04D22F1A" w:rsidR="00D00AEC" w:rsidRPr="00221E7A" w:rsidRDefault="00221E7A" w:rsidP="00221E7A">
            <w:pPr>
              <w:ind w:firstLine="567"/>
              <w:jc w:val="center"/>
              <w:rPr>
                <w:b/>
                <w:sz w:val="28"/>
                <w:szCs w:val="28"/>
              </w:rPr>
            </w:pPr>
            <w:r w:rsidRPr="00221E7A">
              <w:rPr>
                <w:b/>
                <w:sz w:val="28"/>
                <w:szCs w:val="28"/>
              </w:rPr>
              <w:t xml:space="preserve"> Основные положения</w:t>
            </w:r>
          </w:p>
          <w:p w14:paraId="250A37D1" w14:textId="10CF1543" w:rsidR="00D00AEC" w:rsidRDefault="00D00AEC" w:rsidP="00B342B9">
            <w:pPr>
              <w:jc w:val="center"/>
              <w:rPr>
                <w:b/>
                <w:sz w:val="28"/>
                <w:szCs w:val="28"/>
              </w:rPr>
            </w:pPr>
          </w:p>
        </w:tc>
      </w:tr>
    </w:tbl>
    <w:p w14:paraId="5E305F2D" w14:textId="77777777" w:rsidR="00D00AEC" w:rsidRPr="00A3033E" w:rsidRDefault="00D00AEC" w:rsidP="00B342B9">
      <w:pPr>
        <w:jc w:val="center"/>
        <w:rPr>
          <w:b/>
          <w:sz w:val="28"/>
          <w:szCs w:val="28"/>
        </w:rPr>
      </w:pPr>
    </w:p>
    <w:p w14:paraId="7759BE61" w14:textId="77777777" w:rsidR="00124449" w:rsidRPr="00A3033E" w:rsidRDefault="00124449" w:rsidP="00E6600C">
      <w:pPr>
        <w:tabs>
          <w:tab w:val="left" w:pos="2610"/>
        </w:tabs>
        <w:ind w:left="357"/>
        <w:jc w:val="right"/>
        <w:rPr>
          <w:sz w:val="28"/>
          <w:szCs w:val="28"/>
        </w:rPr>
      </w:pPr>
      <w:r w:rsidRPr="00A3033E">
        <w:rPr>
          <w:sz w:val="28"/>
          <w:szCs w:val="28"/>
        </w:rPr>
        <w:t xml:space="preserve">Дата введения </w:t>
      </w:r>
      <w:r w:rsidR="000B1DE8" w:rsidRPr="00A3033E">
        <w:rPr>
          <w:sz w:val="28"/>
          <w:szCs w:val="28"/>
        </w:rPr>
        <w:t>____</w:t>
      </w:r>
      <w:proofErr w:type="gramStart"/>
      <w:r w:rsidR="000B1DE8" w:rsidRPr="00A3033E">
        <w:rPr>
          <w:sz w:val="28"/>
          <w:szCs w:val="28"/>
        </w:rPr>
        <w:t>_</w:t>
      </w:r>
      <w:r w:rsidR="00422331" w:rsidRPr="00A3033E">
        <w:rPr>
          <w:sz w:val="28"/>
          <w:szCs w:val="28"/>
        </w:rPr>
        <w:t>.</w:t>
      </w:r>
      <w:r w:rsidR="000B1DE8" w:rsidRPr="00A3033E">
        <w:rPr>
          <w:sz w:val="28"/>
          <w:szCs w:val="28"/>
        </w:rPr>
        <w:t>_</w:t>
      </w:r>
      <w:proofErr w:type="gramEnd"/>
      <w:r w:rsidR="000B1DE8" w:rsidRPr="00A3033E">
        <w:rPr>
          <w:sz w:val="28"/>
          <w:szCs w:val="28"/>
        </w:rPr>
        <w:t>__</w:t>
      </w:r>
      <w:r w:rsidR="00422331" w:rsidRPr="00A3033E">
        <w:rPr>
          <w:sz w:val="28"/>
          <w:szCs w:val="28"/>
        </w:rPr>
        <w:t>.</w:t>
      </w:r>
      <w:r w:rsidR="000B1DE8" w:rsidRPr="00A3033E">
        <w:rPr>
          <w:sz w:val="28"/>
          <w:szCs w:val="28"/>
        </w:rPr>
        <w:t>___</w:t>
      </w:r>
      <w:r w:rsidR="00422331" w:rsidRPr="00A3033E">
        <w:rPr>
          <w:sz w:val="28"/>
          <w:szCs w:val="28"/>
        </w:rPr>
        <w:t>.</w:t>
      </w:r>
    </w:p>
    <w:p w14:paraId="48E99908" w14:textId="77777777" w:rsidR="00BF400E" w:rsidRPr="00A3033E" w:rsidRDefault="00BF400E" w:rsidP="007B3A40">
      <w:pPr>
        <w:pStyle w:val="3"/>
        <w:spacing w:before="0" w:after="0"/>
        <w:ind w:firstLine="567"/>
        <w:jc w:val="both"/>
        <w:rPr>
          <w:rFonts w:ascii="Times New Roman" w:hAnsi="Times New Roman" w:cs="Times New Roman"/>
          <w:sz w:val="28"/>
          <w:szCs w:val="28"/>
        </w:rPr>
      </w:pPr>
      <w:bookmarkStart w:id="0" w:name="_Toc253501425"/>
      <w:r w:rsidRPr="00A3033E">
        <w:rPr>
          <w:rFonts w:ascii="Times New Roman" w:hAnsi="Times New Roman" w:cs="Times New Roman"/>
          <w:sz w:val="28"/>
          <w:szCs w:val="28"/>
        </w:rPr>
        <w:t>1 Область применения</w:t>
      </w:r>
      <w:bookmarkEnd w:id="0"/>
    </w:p>
    <w:p w14:paraId="44A0A33E" w14:textId="4F12159A" w:rsidR="007B3A40" w:rsidRDefault="007B3A40" w:rsidP="007B3A40"/>
    <w:p w14:paraId="719DF067" w14:textId="77777777" w:rsidR="00221E7A" w:rsidRPr="00221E7A" w:rsidRDefault="00221E7A" w:rsidP="00C93C90">
      <w:pPr>
        <w:numPr>
          <w:ilvl w:val="0"/>
          <w:numId w:val="4"/>
        </w:numPr>
        <w:tabs>
          <w:tab w:val="clear" w:pos="0"/>
          <w:tab w:val="left" w:pos="709"/>
        </w:tabs>
        <w:ind w:firstLine="567"/>
        <w:jc w:val="both"/>
        <w:rPr>
          <w:sz w:val="28"/>
          <w:szCs w:val="28"/>
        </w:rPr>
      </w:pPr>
      <w:r w:rsidRPr="00221E7A">
        <w:rPr>
          <w:sz w:val="28"/>
          <w:szCs w:val="28"/>
        </w:rPr>
        <w:t>Настоящий стандарт устанавливает требования по утилизации фреона, извлекаемого из холодильных установок и установок кондиционирования воздуха, и хладона, извлекаемого из систем охлаждения в целях предотвращения вредного воздействия на здоровье человека и окружающую среду</w:t>
      </w:r>
      <w:r w:rsidRPr="00221E7A">
        <w:rPr>
          <w:sz w:val="28"/>
          <w:szCs w:val="28"/>
          <w:lang w:val="kk-KZ"/>
        </w:rPr>
        <w:t>.</w:t>
      </w:r>
    </w:p>
    <w:p w14:paraId="531C8FBC" w14:textId="77777777" w:rsidR="00221E7A" w:rsidRPr="00221E7A" w:rsidRDefault="00221E7A" w:rsidP="00C93C90">
      <w:pPr>
        <w:numPr>
          <w:ilvl w:val="0"/>
          <w:numId w:val="4"/>
        </w:numPr>
        <w:tabs>
          <w:tab w:val="clear" w:pos="0"/>
          <w:tab w:val="left" w:pos="709"/>
        </w:tabs>
        <w:ind w:firstLine="567"/>
        <w:jc w:val="both"/>
        <w:rPr>
          <w:sz w:val="28"/>
          <w:szCs w:val="28"/>
        </w:rPr>
      </w:pPr>
      <w:r w:rsidRPr="00221E7A">
        <w:rPr>
          <w:sz w:val="28"/>
          <w:szCs w:val="28"/>
        </w:rPr>
        <w:t>Требования стандарта применяются государственными органами, физическими и юридическими лицами независимо от их организационно-правовой формы и подчиненности, деятельность которых связана с процессами обращения отработанных фреонов и хладонов, в пределах их компетенции.</w:t>
      </w:r>
    </w:p>
    <w:p w14:paraId="09C303EE" w14:textId="77777777" w:rsidR="00221E7A" w:rsidRPr="00221E7A" w:rsidRDefault="00221E7A" w:rsidP="00C93C90">
      <w:pPr>
        <w:numPr>
          <w:ilvl w:val="0"/>
          <w:numId w:val="4"/>
        </w:numPr>
        <w:tabs>
          <w:tab w:val="clear" w:pos="0"/>
          <w:tab w:val="left" w:pos="709"/>
        </w:tabs>
        <w:ind w:firstLine="567"/>
        <w:jc w:val="both"/>
        <w:rPr>
          <w:sz w:val="28"/>
          <w:szCs w:val="28"/>
        </w:rPr>
      </w:pPr>
      <w:r w:rsidRPr="00221E7A">
        <w:rPr>
          <w:sz w:val="28"/>
          <w:szCs w:val="28"/>
        </w:rPr>
        <w:t>Настоящий стандарт не распространяется на утилизацию пенопластов, твердых пен, аэрозольных баллонов и тары под фреоны, а также на оборудование, механизмы и агрегаты морозильной, холодильной техники и кондиционеров.</w:t>
      </w:r>
    </w:p>
    <w:p w14:paraId="03D38BDE" w14:textId="77777777" w:rsidR="00221E7A" w:rsidRPr="00A3033E" w:rsidRDefault="00221E7A" w:rsidP="007B3A40"/>
    <w:p w14:paraId="3CC806FD" w14:textId="77777777" w:rsidR="00BF400E" w:rsidRPr="00A3033E" w:rsidRDefault="001E3EF7" w:rsidP="001F75B8">
      <w:pPr>
        <w:pStyle w:val="3"/>
        <w:spacing w:before="0" w:after="0"/>
        <w:ind w:firstLine="567"/>
        <w:jc w:val="both"/>
        <w:rPr>
          <w:rFonts w:ascii="Times New Roman" w:hAnsi="Times New Roman" w:cs="Times New Roman"/>
          <w:sz w:val="28"/>
          <w:szCs w:val="28"/>
        </w:rPr>
      </w:pPr>
      <w:bookmarkStart w:id="1" w:name="_Toc253501426"/>
      <w:r w:rsidRPr="00A3033E">
        <w:rPr>
          <w:rFonts w:ascii="Times New Roman" w:hAnsi="Times New Roman" w:cs="Times New Roman"/>
          <w:sz w:val="28"/>
          <w:szCs w:val="28"/>
        </w:rPr>
        <w:t>2 Нормативные ссылки</w:t>
      </w:r>
      <w:bookmarkEnd w:id="1"/>
    </w:p>
    <w:p w14:paraId="60C0E59C" w14:textId="77777777" w:rsidR="007B3A40" w:rsidRPr="00A3033E" w:rsidRDefault="007B3A40" w:rsidP="001F75B8">
      <w:pPr>
        <w:rPr>
          <w:sz w:val="28"/>
          <w:szCs w:val="28"/>
        </w:rPr>
      </w:pPr>
    </w:p>
    <w:p w14:paraId="6335795F" w14:textId="3818F98B" w:rsidR="005237BD" w:rsidRDefault="001A7841" w:rsidP="001F75B8">
      <w:pPr>
        <w:tabs>
          <w:tab w:val="left" w:pos="2610"/>
        </w:tabs>
        <w:ind w:firstLine="567"/>
        <w:jc w:val="both"/>
        <w:rPr>
          <w:sz w:val="28"/>
          <w:szCs w:val="28"/>
        </w:rPr>
      </w:pPr>
      <w:r w:rsidRPr="00A3033E">
        <w:rPr>
          <w:sz w:val="28"/>
          <w:szCs w:val="28"/>
        </w:rPr>
        <w:t xml:space="preserve">Для применения настоящего </w:t>
      </w:r>
      <w:r w:rsidR="00D355CD" w:rsidRPr="00A3033E">
        <w:rPr>
          <w:sz w:val="28"/>
          <w:szCs w:val="28"/>
        </w:rPr>
        <w:t>с</w:t>
      </w:r>
      <w:r w:rsidRPr="00A3033E">
        <w:rPr>
          <w:sz w:val="28"/>
          <w:szCs w:val="28"/>
        </w:rPr>
        <w:t>тандарта необходи</w:t>
      </w:r>
      <w:r w:rsidR="000357F6" w:rsidRPr="00A3033E">
        <w:rPr>
          <w:sz w:val="28"/>
          <w:szCs w:val="28"/>
        </w:rPr>
        <w:t>м</w:t>
      </w:r>
      <w:r w:rsidRPr="00A3033E">
        <w:rPr>
          <w:sz w:val="28"/>
          <w:szCs w:val="28"/>
        </w:rPr>
        <w:t>ы следующие ссылочные документы</w:t>
      </w:r>
      <w:r w:rsidR="008D2FFD" w:rsidRPr="00A3033E">
        <w:rPr>
          <w:sz w:val="28"/>
          <w:szCs w:val="28"/>
        </w:rPr>
        <w:t xml:space="preserve"> по стандартизации</w:t>
      </w:r>
      <w:r w:rsidR="001D35B1" w:rsidRPr="00A3033E">
        <w:rPr>
          <w:sz w:val="28"/>
          <w:szCs w:val="28"/>
        </w:rPr>
        <w:t>:</w:t>
      </w:r>
    </w:p>
    <w:p w14:paraId="550071E3" w14:textId="77777777" w:rsidR="00221E7A" w:rsidRPr="00221E7A" w:rsidRDefault="00221E7A" w:rsidP="00221E7A">
      <w:pPr>
        <w:tabs>
          <w:tab w:val="left" w:pos="2610"/>
        </w:tabs>
        <w:ind w:firstLine="567"/>
        <w:jc w:val="both"/>
        <w:rPr>
          <w:sz w:val="28"/>
          <w:szCs w:val="28"/>
          <w:lang w:val="kk-KZ"/>
        </w:rPr>
      </w:pPr>
      <w:r w:rsidRPr="00221E7A">
        <w:rPr>
          <w:sz w:val="28"/>
          <w:szCs w:val="28"/>
          <w:lang w:val="kk-KZ"/>
        </w:rPr>
        <w:t>СТ РК 1497–2006 Ресурсосбережение. Термины и определения.</w:t>
      </w:r>
    </w:p>
    <w:p w14:paraId="0D1DE264" w14:textId="77777777" w:rsidR="00221E7A" w:rsidRPr="00221E7A" w:rsidRDefault="00221E7A" w:rsidP="00221E7A">
      <w:pPr>
        <w:tabs>
          <w:tab w:val="left" w:pos="2610"/>
        </w:tabs>
        <w:ind w:firstLine="567"/>
        <w:jc w:val="both"/>
        <w:rPr>
          <w:sz w:val="28"/>
          <w:szCs w:val="28"/>
          <w:lang w:val="kk-KZ"/>
        </w:rPr>
      </w:pPr>
      <w:r w:rsidRPr="00221E7A">
        <w:rPr>
          <w:sz w:val="28"/>
          <w:szCs w:val="28"/>
        </w:rPr>
        <w:t xml:space="preserve">ГОСТ 12.1.004–91 </w:t>
      </w:r>
      <w:r w:rsidRPr="00221E7A">
        <w:rPr>
          <w:sz w:val="28"/>
          <w:szCs w:val="28"/>
          <w:lang w:val="kk-KZ"/>
        </w:rPr>
        <w:t>Система стандартов безопасности труда.</w:t>
      </w:r>
      <w:r w:rsidRPr="00221E7A">
        <w:rPr>
          <w:sz w:val="28"/>
          <w:szCs w:val="28"/>
        </w:rPr>
        <w:t xml:space="preserve"> Пожарная безопасность. Общие требования.</w:t>
      </w:r>
    </w:p>
    <w:p w14:paraId="4E82D066" w14:textId="77777777" w:rsidR="00221E7A" w:rsidRPr="00221E7A" w:rsidRDefault="00221E7A" w:rsidP="00221E7A">
      <w:pPr>
        <w:tabs>
          <w:tab w:val="left" w:pos="2610"/>
        </w:tabs>
        <w:ind w:firstLine="567"/>
        <w:jc w:val="both"/>
        <w:rPr>
          <w:sz w:val="28"/>
          <w:szCs w:val="28"/>
          <w:lang w:val="kk-KZ"/>
        </w:rPr>
      </w:pPr>
      <w:r w:rsidRPr="00221E7A">
        <w:rPr>
          <w:sz w:val="28"/>
          <w:szCs w:val="28"/>
          <w:lang w:val="kk-KZ"/>
        </w:rPr>
        <w:t>ГОСТ 30772–2001 Ресурсосбережение. Обращение с отходами. Термины и определения.</w:t>
      </w:r>
    </w:p>
    <w:p w14:paraId="745362EC" w14:textId="77777777" w:rsidR="00E84D2B" w:rsidRPr="0007035B" w:rsidRDefault="00E84D2B" w:rsidP="00C864BC">
      <w:pPr>
        <w:tabs>
          <w:tab w:val="left" w:pos="2610"/>
        </w:tabs>
        <w:ind w:firstLine="540"/>
        <w:jc w:val="both"/>
        <w:rPr>
          <w:color w:val="FF0000"/>
        </w:rPr>
      </w:pPr>
      <w:bookmarkStart w:id="2" w:name="_Hlk79499568"/>
    </w:p>
    <w:p w14:paraId="5F196EED" w14:textId="0E31C007" w:rsidR="00E101D4" w:rsidRPr="00A3033E" w:rsidRDefault="00C864BC" w:rsidP="00E101D4">
      <w:pPr>
        <w:tabs>
          <w:tab w:val="left" w:pos="180"/>
          <w:tab w:val="left" w:pos="6375"/>
        </w:tabs>
        <w:ind w:firstLine="567"/>
        <w:jc w:val="both"/>
      </w:pPr>
      <w:bookmarkStart w:id="3" w:name="_Hlk77927052"/>
      <w:bookmarkEnd w:id="2"/>
      <w:r w:rsidRPr="00A3033E">
        <w:t>П</w:t>
      </w:r>
      <w:r w:rsidR="000830E2">
        <w:t>римечание</w:t>
      </w:r>
      <w:r w:rsidR="00F441A2" w:rsidRPr="00A3033E">
        <w:t xml:space="preserve"> –</w:t>
      </w:r>
      <w:r w:rsidRPr="00A3033E">
        <w:t xml:space="preserve"> При пользовании настоящим стандартом целесообразно проверить действие ссылочных стандартов и классификаторов по </w:t>
      </w:r>
      <w:r w:rsidR="00F720C1" w:rsidRPr="00A3033E">
        <w:t>каталогу</w:t>
      </w:r>
      <w:r w:rsidRPr="00A3033E">
        <w:t xml:space="preserve"> «</w:t>
      </w:r>
      <w:r w:rsidR="00F720C1" w:rsidRPr="00A3033E">
        <w:t>Д</w:t>
      </w:r>
      <w:r w:rsidRPr="00A3033E">
        <w:t xml:space="preserve">окументы по стандартизации» по состоянию на текущий год и соответствующим </w:t>
      </w:r>
      <w:r w:rsidR="00F720C1" w:rsidRPr="00A3033E">
        <w:t xml:space="preserve">периодически </w:t>
      </w:r>
      <w:r w:rsidRPr="00A3033E">
        <w:t>издаваем</w:t>
      </w:r>
      <w:r w:rsidR="00F720C1" w:rsidRPr="00A3033E">
        <w:t>о</w:t>
      </w:r>
      <w:r w:rsidRPr="00A3033E">
        <w:t>м информационн</w:t>
      </w:r>
      <w:r w:rsidR="00F720C1" w:rsidRPr="00A3033E">
        <w:t>о</w:t>
      </w:r>
      <w:r w:rsidRPr="00A3033E">
        <w:t xml:space="preserve">м </w:t>
      </w:r>
      <w:r w:rsidR="0025363E" w:rsidRPr="00A3033E">
        <w:t>каталоге</w:t>
      </w:r>
      <w:r w:rsidRPr="00A3033E">
        <w:t>, опубликованн</w:t>
      </w:r>
      <w:r w:rsidR="00F720C1" w:rsidRPr="00A3033E">
        <w:t>о</w:t>
      </w:r>
      <w:r w:rsidRPr="00A3033E">
        <w:t>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bookmarkEnd w:id="3"/>
    <w:p w14:paraId="2CC43F8A" w14:textId="2B09F70B" w:rsidR="00CB1432" w:rsidRDefault="00CB1432" w:rsidP="00E101D4">
      <w:pPr>
        <w:pStyle w:val="af"/>
      </w:pPr>
      <w:r>
        <w:br w:type="page"/>
      </w:r>
    </w:p>
    <w:p w14:paraId="7FC65876" w14:textId="7DE282DB" w:rsidR="00C864BC" w:rsidRDefault="00C864BC" w:rsidP="00C864BC">
      <w:pPr>
        <w:pStyle w:val="3"/>
        <w:spacing w:before="0" w:after="0"/>
        <w:ind w:firstLine="567"/>
        <w:jc w:val="both"/>
        <w:rPr>
          <w:rFonts w:ascii="Times New Roman" w:hAnsi="Times New Roman" w:cs="Times New Roman"/>
          <w:sz w:val="28"/>
          <w:szCs w:val="28"/>
        </w:rPr>
      </w:pPr>
      <w:bookmarkStart w:id="4" w:name="_Toc253501427"/>
      <w:r w:rsidRPr="00A3033E">
        <w:rPr>
          <w:rFonts w:ascii="Times New Roman" w:hAnsi="Times New Roman" w:cs="Times New Roman"/>
          <w:sz w:val="28"/>
          <w:szCs w:val="28"/>
        </w:rPr>
        <w:lastRenderedPageBreak/>
        <w:t>3 Термины и определения</w:t>
      </w:r>
      <w:bookmarkEnd w:id="4"/>
    </w:p>
    <w:p w14:paraId="75C31772" w14:textId="77777777" w:rsidR="00221E7A" w:rsidRPr="00221E7A" w:rsidRDefault="00221E7A" w:rsidP="00221E7A"/>
    <w:p w14:paraId="2851DD42" w14:textId="77777777" w:rsidR="00221E7A" w:rsidRPr="00221E7A" w:rsidRDefault="00221E7A" w:rsidP="00221E7A">
      <w:pPr>
        <w:tabs>
          <w:tab w:val="left" w:pos="720"/>
          <w:tab w:val="left" w:pos="900"/>
          <w:tab w:val="left" w:pos="1080"/>
        </w:tabs>
        <w:ind w:firstLine="567"/>
        <w:jc w:val="both"/>
        <w:rPr>
          <w:rStyle w:val="s0"/>
          <w:sz w:val="28"/>
          <w:szCs w:val="28"/>
        </w:rPr>
      </w:pPr>
      <w:r w:rsidRPr="00221E7A">
        <w:rPr>
          <w:rStyle w:val="s0"/>
          <w:sz w:val="28"/>
          <w:szCs w:val="28"/>
        </w:rPr>
        <w:t>В настоящем стандарте применяются термины по СТ РК 1497, ГОСТ 30772, а также следующие термины с соответствующими определениями:</w:t>
      </w:r>
    </w:p>
    <w:p w14:paraId="67A1EAA4" w14:textId="77777777" w:rsidR="00221E7A" w:rsidRPr="00221E7A" w:rsidRDefault="00221E7A" w:rsidP="00C93C90">
      <w:pPr>
        <w:pStyle w:val="af"/>
        <w:numPr>
          <w:ilvl w:val="0"/>
          <w:numId w:val="1"/>
        </w:numPr>
        <w:tabs>
          <w:tab w:val="left" w:pos="709"/>
        </w:tabs>
        <w:ind w:left="0" w:firstLine="567"/>
        <w:jc w:val="both"/>
        <w:rPr>
          <w:sz w:val="28"/>
          <w:szCs w:val="28"/>
          <w:lang w:val="kk-KZ"/>
        </w:rPr>
      </w:pPr>
      <w:r w:rsidRPr="00221E7A">
        <w:rPr>
          <w:b/>
          <w:sz w:val="28"/>
          <w:szCs w:val="28"/>
          <w:lang w:val="kk-KZ"/>
        </w:rPr>
        <w:t xml:space="preserve">Холодильныйй агент (хладагент): </w:t>
      </w:r>
      <w:r w:rsidRPr="00221E7A">
        <w:rPr>
          <w:sz w:val="28"/>
          <w:szCs w:val="28"/>
          <w:lang w:val="kk-KZ"/>
        </w:rPr>
        <w:t>Рабочее вещество холодильной машины, которое при кипении и в процессе изотермического расширения отнимает теплоту от охлаждаемого объекта и затем после сжатия передаёт её охлаждающей среде за счёт конденсации (воде, воздуху и т. п.);</w:t>
      </w:r>
    </w:p>
    <w:p w14:paraId="49B38239" w14:textId="77777777" w:rsidR="00221E7A" w:rsidRPr="00221E7A" w:rsidRDefault="00221E7A" w:rsidP="00C93C90">
      <w:pPr>
        <w:pStyle w:val="af"/>
        <w:numPr>
          <w:ilvl w:val="0"/>
          <w:numId w:val="1"/>
        </w:numPr>
        <w:tabs>
          <w:tab w:val="left" w:pos="709"/>
        </w:tabs>
        <w:ind w:left="0" w:firstLine="567"/>
        <w:jc w:val="both"/>
        <w:rPr>
          <w:sz w:val="28"/>
          <w:szCs w:val="28"/>
          <w:lang w:val="kk-KZ"/>
        </w:rPr>
      </w:pPr>
      <w:r w:rsidRPr="00221E7A">
        <w:rPr>
          <w:b/>
          <w:sz w:val="28"/>
          <w:szCs w:val="28"/>
          <w:lang w:val="kk-KZ"/>
        </w:rPr>
        <w:t>Хладон</w:t>
      </w:r>
      <w:r w:rsidRPr="00221E7A">
        <w:rPr>
          <w:sz w:val="28"/>
          <w:szCs w:val="28"/>
          <w:lang w:val="kk-KZ"/>
        </w:rPr>
        <w:t>: Г</w:t>
      </w:r>
      <w:proofErr w:type="spellStart"/>
      <w:r w:rsidRPr="00221E7A">
        <w:rPr>
          <w:sz w:val="28"/>
          <w:szCs w:val="28"/>
        </w:rPr>
        <w:t>алоидопроизводные</w:t>
      </w:r>
      <w:proofErr w:type="spellEnd"/>
      <w:r w:rsidRPr="00221E7A">
        <w:rPr>
          <w:sz w:val="28"/>
          <w:szCs w:val="28"/>
        </w:rPr>
        <w:t xml:space="preserve"> предельных углеводородов, получаемые путем замены атомов водорода в насыщенном углеводороде СnН2n+2 атомами фтора, хлора, брома (</w:t>
      </w:r>
      <w:proofErr w:type="spellStart"/>
      <w:r w:rsidRPr="00221E7A">
        <w:rPr>
          <w:sz w:val="28"/>
          <w:szCs w:val="28"/>
        </w:rPr>
        <w:t>СnHx</w:t>
      </w:r>
      <w:proofErr w:type="spellEnd"/>
      <w:r w:rsidRPr="00221E7A">
        <w:rPr>
          <w:sz w:val="28"/>
          <w:szCs w:val="28"/>
        </w:rPr>
        <w:t xml:space="preserve">, </w:t>
      </w:r>
      <w:proofErr w:type="spellStart"/>
      <w:r w:rsidRPr="00221E7A">
        <w:rPr>
          <w:sz w:val="28"/>
          <w:szCs w:val="28"/>
        </w:rPr>
        <w:t>Fy</w:t>
      </w:r>
      <w:proofErr w:type="spellEnd"/>
      <w:r w:rsidRPr="00221E7A">
        <w:rPr>
          <w:sz w:val="28"/>
          <w:szCs w:val="28"/>
        </w:rPr>
        <w:t xml:space="preserve">, </w:t>
      </w:r>
      <w:proofErr w:type="spellStart"/>
      <w:r w:rsidRPr="00221E7A">
        <w:rPr>
          <w:sz w:val="28"/>
          <w:szCs w:val="28"/>
        </w:rPr>
        <w:t>Clz</w:t>
      </w:r>
      <w:proofErr w:type="spellEnd"/>
      <w:r w:rsidRPr="00221E7A">
        <w:rPr>
          <w:sz w:val="28"/>
          <w:szCs w:val="28"/>
        </w:rPr>
        <w:t xml:space="preserve">, </w:t>
      </w:r>
      <w:proofErr w:type="spellStart"/>
      <w:r w:rsidRPr="00221E7A">
        <w:rPr>
          <w:sz w:val="28"/>
          <w:szCs w:val="28"/>
        </w:rPr>
        <w:t>Вru</w:t>
      </w:r>
      <w:proofErr w:type="spellEnd"/>
      <w:r w:rsidRPr="00221E7A">
        <w:rPr>
          <w:sz w:val="28"/>
          <w:szCs w:val="28"/>
        </w:rPr>
        <w:t>);</w:t>
      </w:r>
    </w:p>
    <w:p w14:paraId="0697AD16" w14:textId="77777777" w:rsidR="00221E7A" w:rsidRPr="00221E7A" w:rsidRDefault="00221E7A" w:rsidP="00C93C90">
      <w:pPr>
        <w:pStyle w:val="af"/>
        <w:numPr>
          <w:ilvl w:val="0"/>
          <w:numId w:val="1"/>
        </w:numPr>
        <w:tabs>
          <w:tab w:val="left" w:pos="709"/>
        </w:tabs>
        <w:ind w:left="0" w:firstLine="567"/>
        <w:jc w:val="both"/>
        <w:rPr>
          <w:b/>
          <w:sz w:val="28"/>
          <w:szCs w:val="28"/>
          <w:lang w:val="kk-KZ"/>
        </w:rPr>
      </w:pPr>
      <w:r w:rsidRPr="00221E7A">
        <w:rPr>
          <w:b/>
          <w:sz w:val="28"/>
          <w:szCs w:val="28"/>
          <w:lang w:val="kk-KZ"/>
        </w:rPr>
        <w:t xml:space="preserve">Фреон: </w:t>
      </w:r>
      <w:r w:rsidRPr="00221E7A">
        <w:rPr>
          <w:sz w:val="28"/>
          <w:szCs w:val="28"/>
          <w:lang w:val="kk-KZ"/>
        </w:rPr>
        <w:t>У</w:t>
      </w:r>
      <w:proofErr w:type="spellStart"/>
      <w:r w:rsidRPr="00221E7A">
        <w:rPr>
          <w:sz w:val="28"/>
          <w:szCs w:val="28"/>
        </w:rPr>
        <w:t>глеводороды</w:t>
      </w:r>
      <w:proofErr w:type="spellEnd"/>
      <w:r w:rsidRPr="00221E7A">
        <w:rPr>
          <w:sz w:val="28"/>
          <w:szCs w:val="28"/>
        </w:rPr>
        <w:t xml:space="preserve"> (СН4, С2Н6, С3Н8 и С4Н10), в которых водород полностью или частично заменен фтором и хлором (в отдельных случаях бромом);</w:t>
      </w:r>
    </w:p>
    <w:p w14:paraId="03D7D972" w14:textId="77777777" w:rsidR="00221E7A" w:rsidRPr="00221E7A" w:rsidRDefault="00221E7A" w:rsidP="00C93C90">
      <w:pPr>
        <w:pStyle w:val="af"/>
        <w:numPr>
          <w:ilvl w:val="0"/>
          <w:numId w:val="1"/>
        </w:numPr>
        <w:tabs>
          <w:tab w:val="left" w:pos="709"/>
        </w:tabs>
        <w:ind w:left="0" w:firstLine="567"/>
        <w:jc w:val="both"/>
        <w:rPr>
          <w:sz w:val="28"/>
          <w:szCs w:val="28"/>
          <w:lang w:val="kk-KZ"/>
        </w:rPr>
      </w:pPr>
      <w:r w:rsidRPr="00221E7A">
        <w:rPr>
          <w:b/>
          <w:sz w:val="28"/>
          <w:szCs w:val="28"/>
          <w:lang w:val="kk-KZ"/>
        </w:rPr>
        <w:t xml:space="preserve">Фрео́ны: </w:t>
      </w:r>
      <w:r w:rsidRPr="00221E7A">
        <w:rPr>
          <w:sz w:val="28"/>
          <w:szCs w:val="28"/>
          <w:lang w:val="kk-KZ"/>
        </w:rPr>
        <w:t>Галогеноалканы, фтор- и хлорсодержащие производные насыщенных углеводородов (главным образом метана и этана), используемые как хладагенты в холодильных машинах (например, в кондиционерах);</w:t>
      </w:r>
    </w:p>
    <w:p w14:paraId="0ABDA397" w14:textId="77777777" w:rsidR="00221E7A" w:rsidRPr="00221E7A" w:rsidRDefault="00221E7A" w:rsidP="00C93C90">
      <w:pPr>
        <w:pStyle w:val="af"/>
        <w:numPr>
          <w:ilvl w:val="0"/>
          <w:numId w:val="1"/>
        </w:numPr>
        <w:tabs>
          <w:tab w:val="left" w:pos="709"/>
        </w:tabs>
        <w:ind w:left="0" w:firstLine="567"/>
        <w:jc w:val="both"/>
        <w:rPr>
          <w:sz w:val="28"/>
          <w:szCs w:val="28"/>
          <w:lang w:val="kk-KZ"/>
        </w:rPr>
      </w:pPr>
      <w:r w:rsidRPr="00221E7A">
        <w:rPr>
          <w:b/>
          <w:sz w:val="28"/>
          <w:szCs w:val="28"/>
          <w:lang w:val="kk-KZ"/>
        </w:rPr>
        <w:t xml:space="preserve">Хлорфторуглероды: </w:t>
      </w:r>
      <w:r w:rsidRPr="00221E7A">
        <w:rPr>
          <w:sz w:val="28"/>
          <w:szCs w:val="28"/>
          <w:lang w:val="kk-KZ"/>
        </w:rPr>
        <w:t>Органические соединения, состоящие иcключительно из атомов хлора (Cl), фтора (F) и углерода (С). Различают низшие хлорфторуглероды (CFC) — низкокипящие органические соединения на основе метанового, этанового и пропанового рядов, а также высшие хлорфторуглероды, являющиеся высокомолекулярными соединениями.</w:t>
      </w:r>
    </w:p>
    <w:p w14:paraId="28397BAC" w14:textId="77777777" w:rsidR="00221E7A" w:rsidRPr="00221E7A" w:rsidRDefault="00221E7A" w:rsidP="00C93C90">
      <w:pPr>
        <w:pStyle w:val="af"/>
        <w:numPr>
          <w:ilvl w:val="0"/>
          <w:numId w:val="1"/>
        </w:numPr>
        <w:tabs>
          <w:tab w:val="left" w:pos="709"/>
        </w:tabs>
        <w:ind w:left="0" w:firstLine="567"/>
        <w:jc w:val="both"/>
        <w:rPr>
          <w:color w:val="000000"/>
          <w:sz w:val="28"/>
          <w:szCs w:val="28"/>
        </w:rPr>
      </w:pPr>
      <w:r w:rsidRPr="00221E7A">
        <w:rPr>
          <w:b/>
          <w:sz w:val="28"/>
          <w:szCs w:val="28"/>
          <w:lang w:val="kk-KZ"/>
        </w:rPr>
        <w:t xml:space="preserve">Озоноразрушающие вещества: </w:t>
      </w:r>
      <w:r w:rsidRPr="00221E7A">
        <w:rPr>
          <w:color w:val="000000"/>
          <w:sz w:val="28"/>
          <w:szCs w:val="28"/>
          <w:lang w:val="kk-KZ"/>
        </w:rPr>
        <w:t>Х</w:t>
      </w:r>
      <w:proofErr w:type="spellStart"/>
      <w:r w:rsidRPr="00221E7A">
        <w:rPr>
          <w:color w:val="000000"/>
          <w:sz w:val="28"/>
          <w:szCs w:val="28"/>
        </w:rPr>
        <w:t>имическое</w:t>
      </w:r>
      <w:proofErr w:type="spellEnd"/>
      <w:r w:rsidRPr="00221E7A">
        <w:rPr>
          <w:color w:val="000000"/>
          <w:sz w:val="28"/>
          <w:szCs w:val="28"/>
        </w:rPr>
        <w:t xml:space="preserve"> вещество, которое существует самостоятельно или в смеси, используется в хозяйственной и иной деятельности либо является продуктом этой деятельности и может оказать вредное воздействие на озоновый слой;</w:t>
      </w:r>
    </w:p>
    <w:p w14:paraId="404A4895" w14:textId="2AF4C870" w:rsidR="00221E7A" w:rsidRPr="00221E7A" w:rsidRDefault="00221E7A" w:rsidP="00C93C90">
      <w:pPr>
        <w:pStyle w:val="af"/>
        <w:numPr>
          <w:ilvl w:val="0"/>
          <w:numId w:val="1"/>
        </w:numPr>
        <w:tabs>
          <w:tab w:val="left" w:pos="709"/>
        </w:tabs>
        <w:ind w:left="0" w:firstLine="567"/>
        <w:jc w:val="both"/>
        <w:rPr>
          <w:color w:val="000000"/>
          <w:sz w:val="28"/>
          <w:szCs w:val="28"/>
        </w:rPr>
      </w:pPr>
      <w:bookmarkStart w:id="5" w:name="SUB10158"/>
      <w:bookmarkEnd w:id="5"/>
      <w:r w:rsidRPr="00221E7A">
        <w:rPr>
          <w:b/>
          <w:color w:val="000000"/>
          <w:sz w:val="28"/>
          <w:szCs w:val="28"/>
        </w:rPr>
        <w:t xml:space="preserve">Обезвреживание </w:t>
      </w:r>
      <w:proofErr w:type="spellStart"/>
      <w:r w:rsidRPr="00221E7A">
        <w:rPr>
          <w:b/>
          <w:color w:val="000000"/>
          <w:sz w:val="28"/>
          <w:szCs w:val="28"/>
        </w:rPr>
        <w:t>озоноразрушающих</w:t>
      </w:r>
      <w:proofErr w:type="spellEnd"/>
      <w:r w:rsidRPr="00221E7A">
        <w:rPr>
          <w:b/>
          <w:color w:val="000000"/>
          <w:sz w:val="28"/>
          <w:szCs w:val="28"/>
        </w:rPr>
        <w:t xml:space="preserve"> веществ:</w:t>
      </w:r>
      <w:r w:rsidRPr="00221E7A">
        <w:rPr>
          <w:color w:val="000000"/>
          <w:sz w:val="28"/>
          <w:szCs w:val="28"/>
        </w:rPr>
        <w:t xml:space="preserve"> </w:t>
      </w:r>
      <w:r>
        <w:rPr>
          <w:color w:val="000000"/>
          <w:sz w:val="28"/>
          <w:szCs w:val="28"/>
        </w:rPr>
        <w:t>У</w:t>
      </w:r>
      <w:r w:rsidRPr="00221E7A">
        <w:rPr>
          <w:color w:val="000000"/>
          <w:sz w:val="28"/>
          <w:szCs w:val="28"/>
        </w:rPr>
        <w:t xml:space="preserve">странение опасных свойств </w:t>
      </w:r>
      <w:proofErr w:type="spellStart"/>
      <w:r w:rsidRPr="00221E7A">
        <w:rPr>
          <w:color w:val="000000"/>
          <w:sz w:val="28"/>
          <w:szCs w:val="28"/>
        </w:rPr>
        <w:t>озоноразрушающих</w:t>
      </w:r>
      <w:proofErr w:type="spellEnd"/>
      <w:r w:rsidRPr="00221E7A">
        <w:rPr>
          <w:color w:val="000000"/>
          <w:sz w:val="28"/>
          <w:szCs w:val="28"/>
        </w:rPr>
        <w:t xml:space="preserve"> веществ посредством разрушения, приводящего их к постоянной трансформации или разложению на компоненты, не оказывающие вредного воздействия на окружающую среду, включая озоновый слой;</w:t>
      </w:r>
    </w:p>
    <w:p w14:paraId="7CCF4076" w14:textId="4ED420FE" w:rsidR="00221E7A" w:rsidRPr="00221E7A" w:rsidRDefault="00221E7A" w:rsidP="00C93C90">
      <w:pPr>
        <w:pStyle w:val="af"/>
        <w:numPr>
          <w:ilvl w:val="0"/>
          <w:numId w:val="1"/>
        </w:numPr>
        <w:tabs>
          <w:tab w:val="left" w:pos="709"/>
        </w:tabs>
        <w:ind w:left="0" w:firstLine="567"/>
        <w:jc w:val="both"/>
        <w:rPr>
          <w:color w:val="000000"/>
          <w:sz w:val="28"/>
          <w:szCs w:val="28"/>
        </w:rPr>
      </w:pPr>
      <w:bookmarkStart w:id="6" w:name="SUB10159"/>
      <w:bookmarkEnd w:id="6"/>
      <w:r w:rsidRPr="00221E7A">
        <w:rPr>
          <w:b/>
          <w:color w:val="000000"/>
          <w:sz w:val="28"/>
          <w:szCs w:val="28"/>
        </w:rPr>
        <w:t xml:space="preserve">Утилизация </w:t>
      </w:r>
      <w:proofErr w:type="spellStart"/>
      <w:r w:rsidRPr="00221E7A">
        <w:rPr>
          <w:b/>
          <w:color w:val="000000"/>
          <w:sz w:val="28"/>
          <w:szCs w:val="28"/>
        </w:rPr>
        <w:t>озоноразрушающих</w:t>
      </w:r>
      <w:proofErr w:type="spellEnd"/>
      <w:r w:rsidRPr="00221E7A">
        <w:rPr>
          <w:b/>
          <w:color w:val="000000"/>
          <w:sz w:val="28"/>
          <w:szCs w:val="28"/>
        </w:rPr>
        <w:t xml:space="preserve"> веществ</w:t>
      </w:r>
      <w:r w:rsidRPr="00221E7A">
        <w:rPr>
          <w:color w:val="000000"/>
          <w:sz w:val="28"/>
          <w:szCs w:val="28"/>
        </w:rPr>
        <w:t xml:space="preserve">: </w:t>
      </w:r>
      <w:r>
        <w:rPr>
          <w:color w:val="000000"/>
          <w:sz w:val="28"/>
          <w:szCs w:val="28"/>
        </w:rPr>
        <w:t>К</w:t>
      </w:r>
      <w:r w:rsidRPr="00221E7A">
        <w:rPr>
          <w:color w:val="000000"/>
          <w:sz w:val="28"/>
          <w:szCs w:val="28"/>
        </w:rPr>
        <w:t xml:space="preserve">омплекс мероприятий, направленных на сбор и хранение </w:t>
      </w:r>
      <w:proofErr w:type="spellStart"/>
      <w:r w:rsidRPr="00221E7A">
        <w:rPr>
          <w:color w:val="000000"/>
          <w:sz w:val="28"/>
          <w:szCs w:val="28"/>
        </w:rPr>
        <w:t>озоноразрушающих</w:t>
      </w:r>
      <w:proofErr w:type="spellEnd"/>
      <w:r w:rsidRPr="00221E7A">
        <w:rPr>
          <w:color w:val="000000"/>
          <w:sz w:val="28"/>
          <w:szCs w:val="28"/>
        </w:rPr>
        <w:t xml:space="preserve"> веществ, извлекаемых из механизмов, оборудования, контейнеров и других устройств в ходе их технического обслуживания или перед списанием, в целях повторного использования или обезвреживания </w:t>
      </w:r>
      <w:proofErr w:type="spellStart"/>
      <w:r w:rsidRPr="00221E7A">
        <w:rPr>
          <w:color w:val="000000"/>
          <w:sz w:val="28"/>
          <w:szCs w:val="28"/>
        </w:rPr>
        <w:t>озоноразрушающих</w:t>
      </w:r>
      <w:proofErr w:type="spellEnd"/>
      <w:r w:rsidRPr="00221E7A">
        <w:rPr>
          <w:color w:val="000000"/>
          <w:sz w:val="28"/>
          <w:szCs w:val="28"/>
        </w:rPr>
        <w:t xml:space="preserve"> веществ, не подлежащих восстановлению</w:t>
      </w:r>
      <w:r>
        <w:rPr>
          <w:color w:val="000000"/>
          <w:sz w:val="28"/>
          <w:szCs w:val="28"/>
        </w:rPr>
        <w:t>.</w:t>
      </w:r>
    </w:p>
    <w:p w14:paraId="35E8E1E2" w14:textId="77777777" w:rsidR="00221E7A" w:rsidRPr="00BA4A98" w:rsidRDefault="00221E7A" w:rsidP="00221E7A">
      <w:pPr>
        <w:autoSpaceDE w:val="0"/>
        <w:autoSpaceDN w:val="0"/>
        <w:adjustRightInd w:val="0"/>
        <w:ind w:firstLine="567"/>
        <w:jc w:val="both"/>
        <w:rPr>
          <w:lang w:val="kk-KZ"/>
        </w:rPr>
      </w:pPr>
    </w:p>
    <w:p w14:paraId="54C7CFE6" w14:textId="7B4E6AD7" w:rsidR="00221E7A" w:rsidRDefault="00221E7A" w:rsidP="00C93C90">
      <w:pPr>
        <w:pStyle w:val="af"/>
        <w:numPr>
          <w:ilvl w:val="0"/>
          <w:numId w:val="5"/>
        </w:numPr>
        <w:autoSpaceDE w:val="0"/>
        <w:autoSpaceDN w:val="0"/>
        <w:adjustRightInd w:val="0"/>
        <w:ind w:left="0" w:firstLine="567"/>
        <w:jc w:val="both"/>
        <w:rPr>
          <w:b/>
          <w:sz w:val="28"/>
          <w:szCs w:val="28"/>
          <w:lang w:val="kk-KZ"/>
        </w:rPr>
      </w:pPr>
      <w:r>
        <w:rPr>
          <w:b/>
          <w:sz w:val="28"/>
          <w:szCs w:val="28"/>
          <w:lang w:val="kk-KZ"/>
        </w:rPr>
        <w:t xml:space="preserve"> </w:t>
      </w:r>
      <w:r w:rsidRPr="00221E7A">
        <w:rPr>
          <w:b/>
          <w:sz w:val="28"/>
          <w:szCs w:val="28"/>
          <w:lang w:val="kk-KZ"/>
        </w:rPr>
        <w:t>Обозначения и сокращения</w:t>
      </w:r>
    </w:p>
    <w:p w14:paraId="0A65B285" w14:textId="77777777" w:rsidR="00221E7A" w:rsidRPr="00221E7A" w:rsidRDefault="00221E7A" w:rsidP="00221E7A">
      <w:pPr>
        <w:pStyle w:val="af"/>
        <w:autoSpaceDE w:val="0"/>
        <w:autoSpaceDN w:val="0"/>
        <w:adjustRightInd w:val="0"/>
        <w:ind w:left="567"/>
        <w:jc w:val="both"/>
        <w:rPr>
          <w:b/>
          <w:sz w:val="28"/>
          <w:szCs w:val="28"/>
          <w:lang w:val="kk-KZ"/>
        </w:rPr>
      </w:pPr>
    </w:p>
    <w:p w14:paraId="107F9DA6" w14:textId="77777777" w:rsidR="00221E7A" w:rsidRPr="00221E7A" w:rsidRDefault="00221E7A" w:rsidP="00221E7A">
      <w:pPr>
        <w:pStyle w:val="af"/>
        <w:tabs>
          <w:tab w:val="left" w:pos="709"/>
        </w:tabs>
        <w:autoSpaceDE w:val="0"/>
        <w:autoSpaceDN w:val="0"/>
        <w:adjustRightInd w:val="0"/>
        <w:ind w:left="284" w:firstLine="283"/>
        <w:jc w:val="both"/>
        <w:rPr>
          <w:sz w:val="28"/>
          <w:szCs w:val="28"/>
          <w:lang w:val="kk-KZ"/>
        </w:rPr>
      </w:pPr>
      <w:r w:rsidRPr="00221E7A">
        <w:rPr>
          <w:sz w:val="28"/>
          <w:szCs w:val="28"/>
          <w:lang w:val="kk-KZ"/>
        </w:rPr>
        <w:t>ХФУ –хлорфторуглерод</w:t>
      </w:r>
    </w:p>
    <w:p w14:paraId="0ACF9CC9" w14:textId="77777777" w:rsidR="00221E7A" w:rsidRPr="00221E7A" w:rsidRDefault="00221E7A" w:rsidP="00221E7A">
      <w:pPr>
        <w:pStyle w:val="af"/>
        <w:tabs>
          <w:tab w:val="left" w:pos="709"/>
        </w:tabs>
        <w:autoSpaceDE w:val="0"/>
        <w:autoSpaceDN w:val="0"/>
        <w:adjustRightInd w:val="0"/>
        <w:ind w:left="284" w:firstLine="283"/>
        <w:jc w:val="both"/>
        <w:rPr>
          <w:sz w:val="28"/>
          <w:szCs w:val="28"/>
          <w:lang w:val="kk-KZ"/>
        </w:rPr>
      </w:pPr>
      <w:r w:rsidRPr="00221E7A">
        <w:rPr>
          <w:sz w:val="28"/>
          <w:szCs w:val="28"/>
          <w:lang w:val="kk-KZ"/>
        </w:rPr>
        <w:t>ОРВ – озоноразрушающие вещества</w:t>
      </w:r>
    </w:p>
    <w:p w14:paraId="55A6827C" w14:textId="77777777" w:rsidR="00A96FE9" w:rsidRPr="00221E7A" w:rsidRDefault="00A96FE9" w:rsidP="00A96FE9">
      <w:pPr>
        <w:pStyle w:val="af"/>
        <w:tabs>
          <w:tab w:val="left" w:pos="851"/>
          <w:tab w:val="left" w:pos="1134"/>
        </w:tabs>
        <w:autoSpaceDE w:val="0"/>
        <w:autoSpaceDN w:val="0"/>
        <w:adjustRightInd w:val="0"/>
        <w:ind w:left="567"/>
        <w:jc w:val="both"/>
        <w:rPr>
          <w:rFonts w:eastAsia="TimesNewRomanPSMT+1"/>
          <w:b/>
          <w:sz w:val="28"/>
          <w:szCs w:val="28"/>
          <w:lang w:val="kk-KZ"/>
        </w:rPr>
      </w:pPr>
    </w:p>
    <w:p w14:paraId="0D602391" w14:textId="45AAD125" w:rsidR="00533A01" w:rsidRPr="00A3033E" w:rsidRDefault="00533A01" w:rsidP="00C93C90">
      <w:pPr>
        <w:pStyle w:val="3"/>
        <w:numPr>
          <w:ilvl w:val="0"/>
          <w:numId w:val="3"/>
        </w:numPr>
        <w:tabs>
          <w:tab w:val="left" w:pos="851"/>
          <w:tab w:val="left" w:pos="993"/>
        </w:tabs>
        <w:spacing w:before="0" w:after="0"/>
        <w:jc w:val="both"/>
        <w:rPr>
          <w:rFonts w:ascii="Times New Roman" w:hAnsi="Times New Roman" w:cs="Times New Roman"/>
          <w:sz w:val="28"/>
          <w:szCs w:val="28"/>
        </w:rPr>
      </w:pPr>
      <w:bookmarkStart w:id="7" w:name="_Toc253501429"/>
      <w:r w:rsidRPr="00A3033E">
        <w:rPr>
          <w:rFonts w:ascii="Times New Roman" w:hAnsi="Times New Roman" w:cs="Times New Roman"/>
          <w:sz w:val="28"/>
          <w:szCs w:val="28"/>
        </w:rPr>
        <w:t>Общие положения</w:t>
      </w:r>
      <w:bookmarkEnd w:id="7"/>
      <w:r w:rsidR="003B2905" w:rsidRPr="00A3033E">
        <w:rPr>
          <w:rFonts w:ascii="Times New Roman" w:hAnsi="Times New Roman" w:cs="Times New Roman"/>
          <w:sz w:val="28"/>
          <w:szCs w:val="28"/>
        </w:rPr>
        <w:t xml:space="preserve"> </w:t>
      </w:r>
    </w:p>
    <w:p w14:paraId="3C413629" w14:textId="713F05C6" w:rsidR="007B3A40" w:rsidRDefault="007B3A40" w:rsidP="00EB4925">
      <w:pPr>
        <w:ind w:firstLine="567"/>
        <w:rPr>
          <w:sz w:val="28"/>
          <w:szCs w:val="28"/>
        </w:rPr>
      </w:pPr>
    </w:p>
    <w:p w14:paraId="79498A10" w14:textId="33BE5492" w:rsidR="00221E7A" w:rsidRPr="00221E7A" w:rsidRDefault="00221E7A" w:rsidP="00C93C90">
      <w:pPr>
        <w:numPr>
          <w:ilvl w:val="0"/>
          <w:numId w:val="6"/>
        </w:numPr>
        <w:tabs>
          <w:tab w:val="clear" w:pos="710"/>
          <w:tab w:val="left" w:pos="709"/>
          <w:tab w:val="left" w:pos="1080"/>
          <w:tab w:val="left" w:pos="1134"/>
        </w:tabs>
        <w:ind w:left="0" w:firstLine="567"/>
        <w:jc w:val="both"/>
        <w:rPr>
          <w:sz w:val="28"/>
          <w:szCs w:val="28"/>
        </w:rPr>
      </w:pPr>
      <w:r w:rsidRPr="00221E7A">
        <w:rPr>
          <w:sz w:val="28"/>
          <w:szCs w:val="28"/>
        </w:rPr>
        <w:t xml:space="preserve">При </w:t>
      </w:r>
      <w:r>
        <w:rPr>
          <w:sz w:val="28"/>
          <w:szCs w:val="28"/>
        </w:rPr>
        <w:t>управлении</w:t>
      </w:r>
      <w:r w:rsidRPr="00221E7A">
        <w:rPr>
          <w:sz w:val="28"/>
          <w:szCs w:val="28"/>
        </w:rPr>
        <w:t xml:space="preserve"> отработанными фреонами (хладонами) необходимо соблюдать требования безопасности, установленные настоящим стандартом. </w:t>
      </w:r>
    </w:p>
    <w:p w14:paraId="15426FAB" w14:textId="50285FCD" w:rsidR="00221E7A" w:rsidRPr="00221E7A" w:rsidRDefault="00221E7A" w:rsidP="00C93C90">
      <w:pPr>
        <w:pStyle w:val="af"/>
        <w:numPr>
          <w:ilvl w:val="0"/>
          <w:numId w:val="6"/>
        </w:numPr>
        <w:tabs>
          <w:tab w:val="clear" w:pos="710"/>
          <w:tab w:val="left" w:pos="709"/>
          <w:tab w:val="left" w:pos="1080"/>
          <w:tab w:val="left" w:pos="1134"/>
        </w:tabs>
        <w:ind w:left="0" w:firstLine="567"/>
        <w:jc w:val="both"/>
        <w:rPr>
          <w:sz w:val="28"/>
          <w:szCs w:val="28"/>
        </w:rPr>
      </w:pPr>
      <w:r w:rsidRPr="00221E7A">
        <w:rPr>
          <w:sz w:val="28"/>
          <w:szCs w:val="28"/>
        </w:rPr>
        <w:t>Запрещается специальная вентиляция (выпуск в атмосферу) фреона (хладона)</w:t>
      </w:r>
      <w:r>
        <w:rPr>
          <w:sz w:val="28"/>
          <w:szCs w:val="28"/>
        </w:rPr>
        <w:t xml:space="preserve"> </w:t>
      </w:r>
      <w:r w:rsidRPr="00221E7A">
        <w:rPr>
          <w:sz w:val="28"/>
          <w:szCs w:val="28"/>
        </w:rPr>
        <w:t>во время обслуживания или утилизации кондиционера/</w:t>
      </w:r>
      <w:r>
        <w:rPr>
          <w:sz w:val="28"/>
          <w:szCs w:val="28"/>
        </w:rPr>
        <w:t xml:space="preserve"> </w:t>
      </w:r>
      <w:r w:rsidRPr="00221E7A">
        <w:rPr>
          <w:sz w:val="28"/>
          <w:szCs w:val="28"/>
        </w:rPr>
        <w:t xml:space="preserve">холодильного оборудования. </w:t>
      </w:r>
    </w:p>
    <w:p w14:paraId="30C29D4F" w14:textId="0F4056C1" w:rsidR="00221E7A" w:rsidRPr="00221E7A" w:rsidRDefault="00221E7A" w:rsidP="00C93C90">
      <w:pPr>
        <w:numPr>
          <w:ilvl w:val="0"/>
          <w:numId w:val="6"/>
        </w:numPr>
        <w:tabs>
          <w:tab w:val="clear" w:pos="710"/>
          <w:tab w:val="left" w:pos="709"/>
          <w:tab w:val="left" w:pos="1080"/>
          <w:tab w:val="left" w:pos="1134"/>
        </w:tabs>
        <w:ind w:left="0" w:firstLine="567"/>
        <w:jc w:val="both"/>
        <w:rPr>
          <w:sz w:val="28"/>
          <w:szCs w:val="28"/>
        </w:rPr>
      </w:pPr>
      <w:r w:rsidRPr="00221E7A">
        <w:rPr>
          <w:sz w:val="28"/>
          <w:szCs w:val="28"/>
        </w:rPr>
        <w:t xml:space="preserve">Технический персонал, осуществляющий утилизацию, обезвреживание, погрузочно-разгрузочные работы и другие способы </w:t>
      </w:r>
      <w:r>
        <w:rPr>
          <w:sz w:val="28"/>
          <w:szCs w:val="28"/>
        </w:rPr>
        <w:t>управления</w:t>
      </w:r>
      <w:r w:rsidRPr="00221E7A">
        <w:rPr>
          <w:sz w:val="28"/>
          <w:szCs w:val="28"/>
        </w:rPr>
        <w:t xml:space="preserve"> хладонами, а также оборудование, используемое для выполнения данных работ, должны быть сертифицированы. </w:t>
      </w:r>
    </w:p>
    <w:p w14:paraId="35199D4B" w14:textId="77777777" w:rsidR="00221E7A" w:rsidRPr="00221E7A" w:rsidRDefault="00221E7A" w:rsidP="00C93C90">
      <w:pPr>
        <w:pStyle w:val="af"/>
        <w:numPr>
          <w:ilvl w:val="0"/>
          <w:numId w:val="6"/>
        </w:numPr>
        <w:tabs>
          <w:tab w:val="clear" w:pos="710"/>
          <w:tab w:val="left" w:pos="709"/>
          <w:tab w:val="left" w:pos="993"/>
          <w:tab w:val="left" w:pos="1080"/>
          <w:tab w:val="left" w:pos="1134"/>
        </w:tabs>
        <w:ind w:left="0" w:firstLine="567"/>
        <w:jc w:val="both"/>
        <w:rPr>
          <w:sz w:val="28"/>
          <w:szCs w:val="28"/>
        </w:rPr>
      </w:pPr>
      <w:r w:rsidRPr="00221E7A">
        <w:rPr>
          <w:sz w:val="28"/>
          <w:szCs w:val="28"/>
        </w:rPr>
        <w:t xml:space="preserve">Производители (поставщики, импортеры) холодильного оборудования должны предпочтительно размещать на рынке оборудование, не содержащее ХФУ хладагенты. </w:t>
      </w:r>
    </w:p>
    <w:p w14:paraId="32B40590" w14:textId="77777777" w:rsidR="00221E7A" w:rsidRPr="00221E7A" w:rsidRDefault="00221E7A" w:rsidP="00C93C90">
      <w:pPr>
        <w:pStyle w:val="af"/>
        <w:numPr>
          <w:ilvl w:val="0"/>
          <w:numId w:val="6"/>
        </w:numPr>
        <w:tabs>
          <w:tab w:val="clear" w:pos="710"/>
          <w:tab w:val="left" w:pos="709"/>
          <w:tab w:val="left" w:pos="993"/>
          <w:tab w:val="left" w:pos="1080"/>
          <w:tab w:val="left" w:pos="1134"/>
        </w:tabs>
        <w:ind w:left="0" w:firstLine="567"/>
        <w:jc w:val="both"/>
        <w:rPr>
          <w:sz w:val="28"/>
          <w:szCs w:val="28"/>
        </w:rPr>
      </w:pPr>
      <w:r w:rsidRPr="00221E7A">
        <w:rPr>
          <w:sz w:val="28"/>
          <w:szCs w:val="28"/>
        </w:rPr>
        <w:t xml:space="preserve">Местные исполнительные органы должны проводить информационные кампании для населения по продвижению холодильного оборудования с заменителями ХФУ. </w:t>
      </w:r>
    </w:p>
    <w:p w14:paraId="5EDEDF7F" w14:textId="4DE561B1" w:rsidR="00221E7A" w:rsidRPr="00BA4A98" w:rsidRDefault="00221E7A" w:rsidP="00221E7A">
      <w:pPr>
        <w:pStyle w:val="3"/>
        <w:tabs>
          <w:tab w:val="left" w:pos="709"/>
          <w:tab w:val="left" w:pos="993"/>
        </w:tabs>
        <w:spacing w:before="0"/>
        <w:ind w:left="840"/>
        <w:jc w:val="both"/>
        <w:rPr>
          <w:rFonts w:ascii="Times New Roman" w:hAnsi="Times New Roman" w:cs="Times New Roman"/>
          <w:b w:val="0"/>
        </w:rPr>
      </w:pPr>
      <w:r w:rsidRPr="00BA4A98">
        <w:rPr>
          <w:rFonts w:ascii="Times New Roman" w:hAnsi="Times New Roman" w:cs="Times New Roman"/>
        </w:rPr>
        <w:t xml:space="preserve"> </w:t>
      </w:r>
    </w:p>
    <w:p w14:paraId="428E2068" w14:textId="2912B639" w:rsidR="00714FD9" w:rsidRPr="00221E7A" w:rsidRDefault="00221E7A" w:rsidP="00C93C90">
      <w:pPr>
        <w:pStyle w:val="af"/>
        <w:numPr>
          <w:ilvl w:val="0"/>
          <w:numId w:val="3"/>
        </w:numPr>
        <w:jc w:val="both"/>
        <w:rPr>
          <w:b/>
          <w:sz w:val="28"/>
          <w:szCs w:val="28"/>
        </w:rPr>
      </w:pPr>
      <w:r>
        <w:rPr>
          <w:b/>
          <w:sz w:val="28"/>
          <w:szCs w:val="28"/>
        </w:rPr>
        <w:t>Сбор и накопление фреонов (хладонов)</w:t>
      </w:r>
    </w:p>
    <w:p w14:paraId="4C356073" w14:textId="77777777" w:rsidR="000A09D7" w:rsidRPr="003F77A4" w:rsidRDefault="000A09D7" w:rsidP="000A09D7">
      <w:pPr>
        <w:rPr>
          <w:sz w:val="28"/>
          <w:szCs w:val="28"/>
        </w:rPr>
      </w:pPr>
    </w:p>
    <w:p w14:paraId="12251EAA"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Фреон (хладон) должен быть удален из холодильников, морозильных камер и кондиционеров, в том числе автомобильных кондиционеров путем сбора фреонов без выбросов фреона в атмосферу. </w:t>
      </w:r>
    </w:p>
    <w:p w14:paraId="351620B9"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Запрещается сознательно и намеренно доставлять оборудование, содержащее хладагенты (хлорфторуглероды) к местам сбора отходов и металлолома без предварительного сбора фреонов специализированной организацией. </w:t>
      </w:r>
    </w:p>
    <w:p w14:paraId="2CF21F31"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Для удаления такого оборудования необходимо получить у специализированной организации письменное подтверждение о том, что от всех холодильное оборудование освобождено от хладагентов. </w:t>
      </w:r>
    </w:p>
    <w:p w14:paraId="5FA3674D"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Население должно транспортировать холодильники и другое оборудование в специализированные пункты приема отходов данного оборудования. Специализированные организации по ремонту холодильного оборудования могут осуществлять услуги по транспортировке холодильного оборудования в специализированные пункты приема (зеленые точки).</w:t>
      </w:r>
    </w:p>
    <w:p w14:paraId="1ABEE046"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Не требуется удаление кондиционеров, содержащих фреоны, при транспортировке автомобилей, вышедших из эксплуатации, на свалки автомобилей. При разборе старых автомобилей кондиционеры должны быть удалены без утечки хладонов. Автомобильные кондиционеры должны быть сданы на утилизацию в специализированные организации.  </w:t>
      </w:r>
    </w:p>
    <w:p w14:paraId="27AE951A" w14:textId="77777777"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lastRenderedPageBreak/>
        <w:t xml:space="preserve">Удаление фреонов из бытового оборудования и кондиционеров должно производиться на специальном оборудовании прошедшем сертификацию (согласно </w:t>
      </w:r>
      <w:proofErr w:type="spellStart"/>
      <w:r w:rsidRPr="003F77A4">
        <w:rPr>
          <w:sz w:val="28"/>
          <w:szCs w:val="28"/>
        </w:rPr>
        <w:t>п.п</w:t>
      </w:r>
      <w:proofErr w:type="spellEnd"/>
      <w:r w:rsidRPr="003F77A4">
        <w:rPr>
          <w:sz w:val="28"/>
          <w:szCs w:val="28"/>
        </w:rPr>
        <w:t xml:space="preserve">. 8), обученным персоналом имеющем сертификат (согласно </w:t>
      </w:r>
      <w:proofErr w:type="spellStart"/>
      <w:r w:rsidRPr="003F77A4">
        <w:rPr>
          <w:sz w:val="28"/>
          <w:szCs w:val="28"/>
        </w:rPr>
        <w:t>п.п</w:t>
      </w:r>
      <w:proofErr w:type="spellEnd"/>
      <w:r w:rsidRPr="003F77A4">
        <w:rPr>
          <w:sz w:val="28"/>
          <w:szCs w:val="28"/>
        </w:rPr>
        <w:t>. 5.3).</w:t>
      </w:r>
    </w:p>
    <w:p w14:paraId="6F9ADEB5" w14:textId="477BF125"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Организация, осуществляющая деятельность по сбору и хранению фреона должна проверить извлекаемый фреон на его пригодность к вторичному использованию согласно пунктам </w:t>
      </w:r>
      <w:r w:rsidR="003F77A4" w:rsidRPr="003F77A4">
        <w:rPr>
          <w:sz w:val="28"/>
          <w:szCs w:val="28"/>
        </w:rPr>
        <w:t>раздела</w:t>
      </w:r>
      <w:r w:rsidRPr="003F77A4">
        <w:rPr>
          <w:sz w:val="28"/>
          <w:szCs w:val="28"/>
        </w:rPr>
        <w:t xml:space="preserve"> 7 настоящего </w:t>
      </w:r>
      <w:r w:rsidR="003F77A4" w:rsidRPr="003F77A4">
        <w:rPr>
          <w:sz w:val="28"/>
          <w:szCs w:val="28"/>
        </w:rPr>
        <w:t>стандарта.</w:t>
      </w:r>
    </w:p>
    <w:p w14:paraId="235EC4E9" w14:textId="3CE04C00" w:rsidR="00221E7A" w:rsidRPr="003F77A4" w:rsidRDefault="00221E7A" w:rsidP="00C93C90">
      <w:pPr>
        <w:pStyle w:val="af"/>
        <w:numPr>
          <w:ilvl w:val="1"/>
          <w:numId w:val="7"/>
        </w:numPr>
        <w:tabs>
          <w:tab w:val="left" w:pos="709"/>
          <w:tab w:val="left" w:pos="993"/>
        </w:tabs>
        <w:ind w:left="0" w:firstLine="567"/>
        <w:jc w:val="both"/>
        <w:rPr>
          <w:sz w:val="28"/>
          <w:szCs w:val="28"/>
        </w:rPr>
      </w:pPr>
      <w:r w:rsidRPr="003F77A4">
        <w:rPr>
          <w:sz w:val="28"/>
          <w:szCs w:val="28"/>
        </w:rPr>
        <w:t xml:space="preserve">Организация, осуществляющая деятельность по сбору и </w:t>
      </w:r>
      <w:r w:rsidR="003F77A4" w:rsidRPr="003F77A4">
        <w:rPr>
          <w:sz w:val="28"/>
          <w:szCs w:val="28"/>
        </w:rPr>
        <w:t>накоплению</w:t>
      </w:r>
      <w:r w:rsidRPr="003F77A4">
        <w:rPr>
          <w:sz w:val="28"/>
          <w:szCs w:val="28"/>
        </w:rPr>
        <w:t xml:space="preserve"> фреона должна вести подробную отчетную документацию, отражающую количество принятого на баланс фреона, количество уничтоженного фреона, количество восстановленного и возвращенного в оборот фреона</w:t>
      </w:r>
      <w:r w:rsidRPr="003F77A4">
        <w:rPr>
          <w:color w:val="FF0000"/>
          <w:sz w:val="28"/>
          <w:szCs w:val="28"/>
        </w:rPr>
        <w:t>.</w:t>
      </w:r>
    </w:p>
    <w:p w14:paraId="671868D8" w14:textId="2EE91388" w:rsidR="00BE3A5D" w:rsidRDefault="00BE3A5D">
      <w:pPr>
        <w:rPr>
          <w:rFonts w:eastAsia="TimesNewRomanPSMT+1"/>
          <w:i/>
        </w:rPr>
      </w:pPr>
    </w:p>
    <w:p w14:paraId="3E9F10A3" w14:textId="31079CBE" w:rsidR="003F77A4" w:rsidRPr="003F77A4" w:rsidRDefault="003F77A4" w:rsidP="00C93C90">
      <w:pPr>
        <w:pStyle w:val="af"/>
        <w:numPr>
          <w:ilvl w:val="0"/>
          <w:numId w:val="3"/>
        </w:numPr>
        <w:rPr>
          <w:rFonts w:eastAsia="TimesNewRomanPSMT+1"/>
          <w:i/>
          <w:sz w:val="28"/>
          <w:szCs w:val="28"/>
        </w:rPr>
      </w:pPr>
      <w:r w:rsidRPr="003F77A4">
        <w:rPr>
          <w:b/>
          <w:sz w:val="28"/>
          <w:szCs w:val="28"/>
        </w:rPr>
        <w:t>Требования к утилизации фреонов (хладонов)</w:t>
      </w:r>
    </w:p>
    <w:p w14:paraId="513A673F" w14:textId="5EF536D1" w:rsidR="003F77A4" w:rsidRPr="00BA4A98" w:rsidRDefault="003F77A4" w:rsidP="003F77A4">
      <w:pPr>
        <w:pStyle w:val="3"/>
        <w:tabs>
          <w:tab w:val="left" w:pos="709"/>
          <w:tab w:val="left" w:pos="993"/>
        </w:tabs>
        <w:spacing w:before="0"/>
        <w:ind w:left="567"/>
        <w:jc w:val="both"/>
        <w:rPr>
          <w:rFonts w:ascii="Times New Roman" w:hAnsi="Times New Roman" w:cs="Times New Roman"/>
          <w:b w:val="0"/>
        </w:rPr>
      </w:pPr>
    </w:p>
    <w:p w14:paraId="4897CF20" w14:textId="77777777" w:rsidR="003F77A4" w:rsidRPr="003F77A4" w:rsidRDefault="003F77A4" w:rsidP="00C93C90">
      <w:pPr>
        <w:numPr>
          <w:ilvl w:val="0"/>
          <w:numId w:val="8"/>
        </w:numPr>
        <w:tabs>
          <w:tab w:val="clear" w:pos="840"/>
          <w:tab w:val="left" w:pos="709"/>
          <w:tab w:val="left" w:pos="993"/>
        </w:tabs>
        <w:ind w:left="0" w:firstLine="567"/>
        <w:jc w:val="both"/>
        <w:rPr>
          <w:sz w:val="28"/>
          <w:szCs w:val="28"/>
        </w:rPr>
      </w:pPr>
      <w:r w:rsidRPr="003F77A4">
        <w:rPr>
          <w:sz w:val="28"/>
          <w:szCs w:val="28"/>
        </w:rPr>
        <w:t>Техники должны максимально извлечь хладагенты во время обслуживания и утилизации оборудования для кондиционирования воздуха и холодильного оборудования.</w:t>
      </w:r>
    </w:p>
    <w:p w14:paraId="02F1E668" w14:textId="77777777" w:rsidR="003F77A4" w:rsidRPr="003F77A4" w:rsidRDefault="003F77A4" w:rsidP="00C93C90">
      <w:pPr>
        <w:pStyle w:val="af"/>
        <w:numPr>
          <w:ilvl w:val="0"/>
          <w:numId w:val="8"/>
        </w:numPr>
        <w:tabs>
          <w:tab w:val="clear" w:pos="840"/>
          <w:tab w:val="left" w:pos="709"/>
          <w:tab w:val="left" w:pos="993"/>
        </w:tabs>
        <w:ind w:left="0" w:firstLine="567"/>
        <w:jc w:val="both"/>
        <w:rPr>
          <w:sz w:val="28"/>
          <w:szCs w:val="28"/>
        </w:rPr>
      </w:pPr>
      <w:r w:rsidRPr="003F77A4">
        <w:rPr>
          <w:sz w:val="28"/>
          <w:szCs w:val="28"/>
        </w:rPr>
        <w:t xml:space="preserve">Если в системе обнаружены утечки, и техник собирается устранить утечку, он должен эвакуировать весь фреон, прежде чем начать демонтаж системы. </w:t>
      </w:r>
    </w:p>
    <w:p w14:paraId="1520C6DA" w14:textId="77777777" w:rsidR="003F77A4" w:rsidRPr="003F77A4" w:rsidRDefault="003F77A4" w:rsidP="00C93C90">
      <w:pPr>
        <w:numPr>
          <w:ilvl w:val="0"/>
          <w:numId w:val="8"/>
        </w:numPr>
        <w:tabs>
          <w:tab w:val="clear" w:pos="840"/>
          <w:tab w:val="left" w:pos="709"/>
          <w:tab w:val="left" w:pos="993"/>
          <w:tab w:val="num" w:pos="5670"/>
        </w:tabs>
        <w:ind w:left="0" w:firstLine="567"/>
        <w:jc w:val="both"/>
        <w:rPr>
          <w:color w:val="000000"/>
          <w:sz w:val="28"/>
          <w:szCs w:val="28"/>
        </w:rPr>
      </w:pPr>
      <w:r w:rsidRPr="003F77A4">
        <w:rPr>
          <w:color w:val="000000"/>
          <w:sz w:val="28"/>
          <w:szCs w:val="28"/>
        </w:rPr>
        <w:t xml:space="preserve">Фреоны (хладоны), извлеченные из холодильного оборудования и установок кондиционирования воздуха, должны быть тестированы на возможность использования фреона (хладона) вторично. </w:t>
      </w:r>
    </w:p>
    <w:p w14:paraId="25794CFA" w14:textId="77777777" w:rsidR="003F77A4" w:rsidRPr="003F77A4" w:rsidRDefault="003F77A4" w:rsidP="00C93C90">
      <w:pPr>
        <w:numPr>
          <w:ilvl w:val="0"/>
          <w:numId w:val="8"/>
        </w:numPr>
        <w:tabs>
          <w:tab w:val="clear" w:pos="840"/>
          <w:tab w:val="left" w:pos="709"/>
          <w:tab w:val="left" w:pos="993"/>
          <w:tab w:val="num" w:pos="5670"/>
        </w:tabs>
        <w:ind w:left="0" w:firstLine="567"/>
        <w:jc w:val="both"/>
        <w:rPr>
          <w:color w:val="000000"/>
          <w:sz w:val="28"/>
          <w:szCs w:val="28"/>
        </w:rPr>
      </w:pPr>
      <w:r w:rsidRPr="003F77A4">
        <w:rPr>
          <w:color w:val="000000"/>
          <w:sz w:val="28"/>
          <w:szCs w:val="28"/>
        </w:rPr>
        <w:t xml:space="preserve">В случае, если технические свойства извлеченного фреона (хладона) не потеряли первоначальных свойств, фреон (хладон) может использоваться вторично с целью заправки (до заправки) </w:t>
      </w:r>
      <w:r w:rsidRPr="003F77A4">
        <w:rPr>
          <w:sz w:val="28"/>
          <w:szCs w:val="28"/>
        </w:rPr>
        <w:t xml:space="preserve">оборудования для кондиционирования воздуха и холодильного оборудования. </w:t>
      </w:r>
    </w:p>
    <w:p w14:paraId="398ACAA5" w14:textId="2A5C0788" w:rsidR="003F77A4" w:rsidRPr="003F77A4" w:rsidRDefault="003F77A4" w:rsidP="00C93C90">
      <w:pPr>
        <w:numPr>
          <w:ilvl w:val="0"/>
          <w:numId w:val="8"/>
        </w:numPr>
        <w:tabs>
          <w:tab w:val="clear" w:pos="840"/>
          <w:tab w:val="left" w:pos="709"/>
          <w:tab w:val="left" w:pos="993"/>
          <w:tab w:val="num" w:pos="5670"/>
        </w:tabs>
        <w:ind w:left="0" w:firstLine="567"/>
        <w:jc w:val="both"/>
        <w:rPr>
          <w:color w:val="000000"/>
          <w:sz w:val="28"/>
          <w:szCs w:val="28"/>
        </w:rPr>
      </w:pPr>
      <w:r w:rsidRPr="003F77A4">
        <w:rPr>
          <w:color w:val="000000"/>
          <w:sz w:val="28"/>
          <w:szCs w:val="28"/>
        </w:rPr>
        <w:t xml:space="preserve">Фреон (хладон), который в процессе использования утратил свои потребительские свойства и технические характеристики, подвергается процессам утилизации на специальном оборудовании согласно пунктам раздела 9 настоящего стандарта. </w:t>
      </w:r>
    </w:p>
    <w:p w14:paraId="1C8CDBC8" w14:textId="0B0BC7BA" w:rsidR="003F77A4" w:rsidRPr="003F77A4" w:rsidRDefault="003F77A4" w:rsidP="00C93C90">
      <w:pPr>
        <w:numPr>
          <w:ilvl w:val="0"/>
          <w:numId w:val="8"/>
        </w:numPr>
        <w:tabs>
          <w:tab w:val="clear" w:pos="840"/>
          <w:tab w:val="left" w:pos="709"/>
          <w:tab w:val="left" w:pos="993"/>
          <w:tab w:val="num" w:pos="5670"/>
        </w:tabs>
        <w:ind w:left="0" w:firstLine="567"/>
        <w:jc w:val="both"/>
        <w:rPr>
          <w:color w:val="000000"/>
          <w:sz w:val="28"/>
          <w:szCs w:val="28"/>
        </w:rPr>
      </w:pPr>
      <w:r w:rsidRPr="003F77A4">
        <w:rPr>
          <w:color w:val="000000"/>
          <w:sz w:val="28"/>
          <w:szCs w:val="28"/>
        </w:rPr>
        <w:t>Утилизация тары из-под фреонов должна производиться в установленном порядке.</w:t>
      </w:r>
    </w:p>
    <w:p w14:paraId="62D85834" w14:textId="77777777" w:rsidR="003F77A4" w:rsidRPr="003F77A4" w:rsidRDefault="003F77A4" w:rsidP="00C93C90">
      <w:pPr>
        <w:numPr>
          <w:ilvl w:val="0"/>
          <w:numId w:val="8"/>
        </w:numPr>
        <w:tabs>
          <w:tab w:val="clear" w:pos="840"/>
          <w:tab w:val="left" w:pos="709"/>
          <w:tab w:val="left" w:pos="993"/>
          <w:tab w:val="num" w:pos="5670"/>
        </w:tabs>
        <w:ind w:left="0" w:firstLine="567"/>
        <w:jc w:val="both"/>
        <w:rPr>
          <w:color w:val="000000"/>
          <w:sz w:val="28"/>
          <w:szCs w:val="28"/>
        </w:rPr>
      </w:pPr>
      <w:r w:rsidRPr="003F77A4">
        <w:rPr>
          <w:color w:val="000000"/>
          <w:sz w:val="28"/>
          <w:szCs w:val="28"/>
        </w:rPr>
        <w:t>Утилизация твердых пен, пенопластов и другой схожей продукции, должна производиться в установленном порядке.</w:t>
      </w:r>
    </w:p>
    <w:p w14:paraId="42088CC1" w14:textId="77777777" w:rsidR="009B00A2" w:rsidRPr="00D91571" w:rsidRDefault="009B00A2" w:rsidP="00BE3A5D">
      <w:pPr>
        <w:ind w:firstLine="567"/>
        <w:jc w:val="both"/>
        <w:rPr>
          <w:rFonts w:eastAsia="TimesNewRomanPSMT+1"/>
        </w:rPr>
      </w:pPr>
    </w:p>
    <w:p w14:paraId="443C5BA0" w14:textId="4506BDE8" w:rsidR="003F77A4" w:rsidRPr="003F77A4" w:rsidRDefault="003F77A4" w:rsidP="00C93C90">
      <w:pPr>
        <w:pStyle w:val="af"/>
        <w:numPr>
          <w:ilvl w:val="0"/>
          <w:numId w:val="3"/>
        </w:numPr>
        <w:tabs>
          <w:tab w:val="left" w:pos="709"/>
        </w:tabs>
        <w:jc w:val="both"/>
        <w:rPr>
          <w:b/>
          <w:color w:val="000000"/>
          <w:sz w:val="28"/>
          <w:szCs w:val="28"/>
        </w:rPr>
      </w:pPr>
      <w:bookmarkStart w:id="8" w:name="_Toc253501438"/>
      <w:r w:rsidRPr="003F77A4">
        <w:rPr>
          <w:b/>
          <w:color w:val="000000"/>
          <w:sz w:val="28"/>
          <w:szCs w:val="28"/>
        </w:rPr>
        <w:t xml:space="preserve"> Требования к оборудованию по извлечению фреонов (хладонов)</w:t>
      </w:r>
    </w:p>
    <w:p w14:paraId="2EB04925" w14:textId="77777777" w:rsidR="003F77A4" w:rsidRPr="003F77A4" w:rsidRDefault="003F77A4" w:rsidP="003F77A4">
      <w:pPr>
        <w:pStyle w:val="af"/>
        <w:tabs>
          <w:tab w:val="left" w:pos="709"/>
        </w:tabs>
        <w:ind w:left="927"/>
        <w:jc w:val="both"/>
        <w:rPr>
          <w:b/>
          <w:color w:val="000000"/>
        </w:rPr>
      </w:pPr>
    </w:p>
    <w:p w14:paraId="5A93D5B3" w14:textId="77777777" w:rsidR="003F77A4" w:rsidRPr="003F77A4" w:rsidRDefault="003F77A4" w:rsidP="00C93C90">
      <w:pPr>
        <w:pStyle w:val="af"/>
        <w:numPr>
          <w:ilvl w:val="0"/>
          <w:numId w:val="9"/>
        </w:numPr>
        <w:tabs>
          <w:tab w:val="left" w:pos="709"/>
          <w:tab w:val="left" w:pos="993"/>
        </w:tabs>
        <w:ind w:left="0" w:firstLine="567"/>
        <w:jc w:val="both"/>
        <w:rPr>
          <w:sz w:val="28"/>
          <w:szCs w:val="28"/>
        </w:rPr>
      </w:pPr>
      <w:r w:rsidRPr="003F77A4">
        <w:rPr>
          <w:sz w:val="28"/>
          <w:szCs w:val="28"/>
        </w:rPr>
        <w:t xml:space="preserve">Оборудование по извлечению фреонов (хладонов) (далее – оборудование) должно быть сертифицировано независимой аккредитованной </w:t>
      </w:r>
      <w:r w:rsidRPr="003F77A4">
        <w:rPr>
          <w:sz w:val="28"/>
          <w:szCs w:val="28"/>
        </w:rPr>
        <w:lastRenderedPageBreak/>
        <w:t>лабораторией или независимой организацией на соответствие установленному стандарту на оборудование.</w:t>
      </w:r>
    </w:p>
    <w:p w14:paraId="747A264A" w14:textId="77777777" w:rsidR="003F77A4" w:rsidRPr="00054E9D" w:rsidRDefault="003F77A4" w:rsidP="00C93C90">
      <w:pPr>
        <w:pStyle w:val="af"/>
        <w:numPr>
          <w:ilvl w:val="0"/>
          <w:numId w:val="9"/>
        </w:numPr>
        <w:tabs>
          <w:tab w:val="left" w:pos="709"/>
          <w:tab w:val="left" w:pos="993"/>
        </w:tabs>
        <w:ind w:left="0" w:firstLine="567"/>
        <w:jc w:val="both"/>
        <w:rPr>
          <w:sz w:val="28"/>
          <w:szCs w:val="28"/>
        </w:rPr>
      </w:pPr>
      <w:r w:rsidRPr="00054E9D">
        <w:rPr>
          <w:sz w:val="28"/>
          <w:szCs w:val="28"/>
        </w:rPr>
        <w:t>Оборудование должно быть в состоянии извлечь ХФУ-12 из мобильной системы кондиционирования воздуха.</w:t>
      </w:r>
    </w:p>
    <w:p w14:paraId="0D1BE52A" w14:textId="77777777" w:rsidR="003F77A4" w:rsidRPr="00054E9D" w:rsidRDefault="003F77A4" w:rsidP="00C93C90">
      <w:pPr>
        <w:pStyle w:val="af"/>
        <w:numPr>
          <w:ilvl w:val="0"/>
          <w:numId w:val="9"/>
        </w:numPr>
        <w:tabs>
          <w:tab w:val="left" w:pos="709"/>
          <w:tab w:val="left" w:pos="993"/>
        </w:tabs>
        <w:ind w:left="0" w:firstLine="567"/>
        <w:jc w:val="both"/>
        <w:rPr>
          <w:sz w:val="28"/>
          <w:szCs w:val="28"/>
        </w:rPr>
      </w:pPr>
      <w:r w:rsidRPr="00054E9D">
        <w:rPr>
          <w:sz w:val="28"/>
          <w:szCs w:val="28"/>
        </w:rPr>
        <w:t xml:space="preserve">Оборудование, которое будет использоваться для подзарядки автомобильных кондиционеров, и/или извлечению хладагента из кондиционеров, должно обеспечивать предотвращение непреднамеренной утечки ХФУ-12, </w:t>
      </w:r>
    </w:p>
    <w:p w14:paraId="02332E8A" w14:textId="77777777" w:rsidR="003F77A4" w:rsidRPr="00054E9D" w:rsidRDefault="003F77A4" w:rsidP="00C93C90">
      <w:pPr>
        <w:pStyle w:val="af"/>
        <w:numPr>
          <w:ilvl w:val="0"/>
          <w:numId w:val="9"/>
        </w:numPr>
        <w:tabs>
          <w:tab w:val="left" w:pos="709"/>
          <w:tab w:val="left" w:pos="993"/>
          <w:tab w:val="left" w:pos="1080"/>
          <w:tab w:val="num" w:pos="5812"/>
        </w:tabs>
        <w:ind w:left="0" w:firstLine="567"/>
        <w:jc w:val="both"/>
        <w:rPr>
          <w:b/>
          <w:color w:val="000000"/>
          <w:sz w:val="28"/>
          <w:szCs w:val="28"/>
        </w:rPr>
      </w:pPr>
      <w:r w:rsidRPr="00054E9D">
        <w:rPr>
          <w:sz w:val="28"/>
          <w:szCs w:val="28"/>
        </w:rPr>
        <w:t>Оборудование должно быть маркировано специальным знаком соответствия требованиям установленного стандарта на оборудование по извлечению фреонов (хладонов). Минимальный размер шрифта на маркировке должен быть 3 мм по высоте.</w:t>
      </w:r>
    </w:p>
    <w:p w14:paraId="008D130B" w14:textId="6BF0D348" w:rsidR="003F77A4" w:rsidRPr="00054E9D" w:rsidRDefault="003F77A4" w:rsidP="00C93C90">
      <w:pPr>
        <w:pStyle w:val="af"/>
        <w:numPr>
          <w:ilvl w:val="0"/>
          <w:numId w:val="9"/>
        </w:numPr>
        <w:tabs>
          <w:tab w:val="left" w:pos="709"/>
          <w:tab w:val="left" w:pos="993"/>
        </w:tabs>
        <w:ind w:left="0" w:firstLine="567"/>
        <w:jc w:val="both"/>
        <w:rPr>
          <w:sz w:val="28"/>
          <w:szCs w:val="28"/>
        </w:rPr>
      </w:pPr>
      <w:r w:rsidRPr="00054E9D">
        <w:rPr>
          <w:sz w:val="28"/>
          <w:szCs w:val="28"/>
        </w:rPr>
        <w:t>Оборудование должно соответствовать всем применимым государственным и местным требованиям к оборудованию в отношении техники безопасности. Оборудование должно быть снабжено маркировкой, которая содержит текст следующего содержания: «ОСТОРОЖНО! – ТРЕБУЕТ ОБРАЩЕНИЯ СЕРТИФИЦИРОВАННЫМ ПЕРСОНАЛОМ». Идентификация безопасности должна быть расположена на передней части оборудования около средств управления.</w:t>
      </w:r>
    </w:p>
    <w:p w14:paraId="3F20353C" w14:textId="77777777" w:rsidR="003F77A4" w:rsidRPr="00054E9D" w:rsidRDefault="003F77A4" w:rsidP="00C93C90">
      <w:pPr>
        <w:pStyle w:val="af"/>
        <w:numPr>
          <w:ilvl w:val="0"/>
          <w:numId w:val="9"/>
        </w:numPr>
        <w:tabs>
          <w:tab w:val="left" w:pos="709"/>
          <w:tab w:val="left" w:pos="993"/>
          <w:tab w:val="left" w:pos="1080"/>
        </w:tabs>
        <w:ind w:left="0" w:firstLine="567"/>
        <w:jc w:val="both"/>
        <w:rPr>
          <w:b/>
          <w:color w:val="000000"/>
          <w:sz w:val="28"/>
          <w:szCs w:val="28"/>
        </w:rPr>
      </w:pPr>
      <w:r w:rsidRPr="00054E9D">
        <w:rPr>
          <w:sz w:val="28"/>
          <w:szCs w:val="28"/>
        </w:rPr>
        <w:t>Оборудование должно соответствовать применимым требованиям безопасности для электрических и механических устройств.</w:t>
      </w:r>
    </w:p>
    <w:p w14:paraId="51A71E06" w14:textId="77777777" w:rsidR="003F77A4" w:rsidRPr="00054E9D" w:rsidRDefault="003F77A4" w:rsidP="00C93C90">
      <w:pPr>
        <w:pStyle w:val="af"/>
        <w:numPr>
          <w:ilvl w:val="0"/>
          <w:numId w:val="9"/>
        </w:numPr>
        <w:tabs>
          <w:tab w:val="left" w:pos="709"/>
          <w:tab w:val="left" w:pos="993"/>
          <w:tab w:val="left" w:pos="1080"/>
        </w:tabs>
        <w:ind w:left="0" w:firstLine="567"/>
        <w:jc w:val="both"/>
        <w:rPr>
          <w:b/>
          <w:color w:val="000000"/>
          <w:sz w:val="28"/>
          <w:szCs w:val="28"/>
        </w:rPr>
      </w:pPr>
      <w:r w:rsidRPr="00054E9D">
        <w:rPr>
          <w:sz w:val="28"/>
          <w:szCs w:val="28"/>
        </w:rPr>
        <w:t>Производитель оборудования должен предоставить инструкции по эксплуатации, описание необходимые процедур обслуживания и источники информации для замены запасных частей и ремонта.</w:t>
      </w:r>
    </w:p>
    <w:p w14:paraId="1337B41C" w14:textId="77777777" w:rsidR="003F77A4" w:rsidRPr="00054E9D" w:rsidRDefault="003F77A4" w:rsidP="00C93C90">
      <w:pPr>
        <w:pStyle w:val="af"/>
        <w:numPr>
          <w:ilvl w:val="0"/>
          <w:numId w:val="9"/>
        </w:numPr>
        <w:tabs>
          <w:tab w:val="left" w:pos="709"/>
          <w:tab w:val="left" w:pos="993"/>
          <w:tab w:val="left" w:pos="1080"/>
        </w:tabs>
        <w:ind w:left="0" w:firstLine="567"/>
        <w:jc w:val="both"/>
        <w:rPr>
          <w:b/>
          <w:color w:val="000000"/>
          <w:sz w:val="28"/>
          <w:szCs w:val="28"/>
        </w:rPr>
      </w:pPr>
      <w:r w:rsidRPr="00054E9D">
        <w:rPr>
          <w:sz w:val="28"/>
          <w:szCs w:val="28"/>
        </w:rPr>
        <w:t xml:space="preserve">На оборудовании должно быть указано наименование завода-изготовителя, адрес и любые пункты, которые требуются при обслуживании, ремонте или замене частей оборудования, влияющие на правильность работы оборудования. </w:t>
      </w:r>
    </w:p>
    <w:p w14:paraId="5B05472C" w14:textId="77777777" w:rsidR="003F77A4" w:rsidRPr="00054E9D" w:rsidRDefault="003F77A4" w:rsidP="00C93C90">
      <w:pPr>
        <w:pStyle w:val="af"/>
        <w:numPr>
          <w:ilvl w:val="0"/>
          <w:numId w:val="9"/>
        </w:numPr>
        <w:tabs>
          <w:tab w:val="left" w:pos="709"/>
          <w:tab w:val="left" w:pos="993"/>
          <w:tab w:val="left" w:pos="1080"/>
        </w:tabs>
        <w:ind w:left="0" w:firstLine="567"/>
        <w:jc w:val="both"/>
        <w:rPr>
          <w:b/>
          <w:color w:val="000000"/>
          <w:sz w:val="28"/>
          <w:szCs w:val="28"/>
        </w:rPr>
      </w:pPr>
      <w:r w:rsidRPr="00054E9D">
        <w:rPr>
          <w:sz w:val="28"/>
          <w:szCs w:val="28"/>
        </w:rPr>
        <w:t>Руководство должно охватывать информацию для полного технического обслуживания оборудования для обеспечения нормальной работы.</w:t>
      </w:r>
    </w:p>
    <w:p w14:paraId="74885B3E" w14:textId="26ED26F6" w:rsidR="003F77A4" w:rsidRPr="00054E9D" w:rsidRDefault="00054E9D" w:rsidP="00C93C90">
      <w:pPr>
        <w:pStyle w:val="af"/>
        <w:numPr>
          <w:ilvl w:val="0"/>
          <w:numId w:val="9"/>
        </w:numPr>
        <w:tabs>
          <w:tab w:val="left" w:pos="709"/>
          <w:tab w:val="left" w:pos="993"/>
          <w:tab w:val="left" w:pos="1080"/>
        </w:tabs>
        <w:ind w:left="0" w:firstLine="567"/>
        <w:jc w:val="both"/>
        <w:rPr>
          <w:b/>
          <w:color w:val="000000"/>
          <w:sz w:val="28"/>
          <w:szCs w:val="28"/>
        </w:rPr>
      </w:pPr>
      <w:r w:rsidRPr="00054E9D">
        <w:rPr>
          <w:sz w:val="28"/>
          <w:szCs w:val="28"/>
        </w:rPr>
        <w:t xml:space="preserve"> </w:t>
      </w:r>
      <w:r w:rsidR="003F77A4" w:rsidRPr="00054E9D">
        <w:rPr>
          <w:sz w:val="28"/>
          <w:szCs w:val="28"/>
        </w:rPr>
        <w:t>Осуществлять все работы по извлечению фреона должен подготовленный персонал, имеющий соответствующий сертификат.</w:t>
      </w:r>
    </w:p>
    <w:p w14:paraId="2E2147D2" w14:textId="158DF38C" w:rsidR="003F77A4" w:rsidRPr="00054E9D" w:rsidRDefault="003F77A4" w:rsidP="003F77A4">
      <w:pPr>
        <w:pStyle w:val="af"/>
        <w:tabs>
          <w:tab w:val="left" w:pos="709"/>
          <w:tab w:val="left" w:pos="993"/>
          <w:tab w:val="left" w:pos="1080"/>
        </w:tabs>
        <w:ind w:left="567"/>
        <w:jc w:val="both"/>
        <w:rPr>
          <w:sz w:val="28"/>
          <w:szCs w:val="28"/>
        </w:rPr>
      </w:pPr>
    </w:p>
    <w:p w14:paraId="0ACCDD08" w14:textId="7C5D7482" w:rsidR="00054E9D" w:rsidRPr="00054E9D" w:rsidRDefault="00054E9D" w:rsidP="00C93C90">
      <w:pPr>
        <w:pStyle w:val="af"/>
        <w:numPr>
          <w:ilvl w:val="0"/>
          <w:numId w:val="3"/>
        </w:numPr>
        <w:tabs>
          <w:tab w:val="left" w:pos="709"/>
          <w:tab w:val="left" w:pos="851"/>
        </w:tabs>
        <w:jc w:val="both"/>
        <w:rPr>
          <w:b/>
          <w:color w:val="000000"/>
          <w:sz w:val="28"/>
          <w:szCs w:val="28"/>
        </w:rPr>
      </w:pPr>
      <w:r w:rsidRPr="00054E9D">
        <w:rPr>
          <w:b/>
          <w:color w:val="000000"/>
          <w:sz w:val="28"/>
          <w:szCs w:val="28"/>
        </w:rPr>
        <w:t xml:space="preserve"> Требования к оборудованию по утилизации фреонов (хладонов)</w:t>
      </w:r>
    </w:p>
    <w:p w14:paraId="284B9098" w14:textId="77777777" w:rsidR="00054E9D" w:rsidRPr="00BA4A98" w:rsidRDefault="00054E9D" w:rsidP="00054E9D">
      <w:pPr>
        <w:pStyle w:val="af"/>
        <w:tabs>
          <w:tab w:val="left" w:pos="709"/>
          <w:tab w:val="left" w:pos="851"/>
        </w:tabs>
        <w:ind w:left="927"/>
        <w:jc w:val="both"/>
        <w:rPr>
          <w:b/>
          <w:color w:val="000000"/>
        </w:rPr>
      </w:pPr>
    </w:p>
    <w:p w14:paraId="70483347" w14:textId="4BE22752" w:rsidR="00054E9D" w:rsidRPr="00054E9D" w:rsidRDefault="00054E9D" w:rsidP="00C93C90">
      <w:pPr>
        <w:pStyle w:val="af"/>
        <w:numPr>
          <w:ilvl w:val="1"/>
          <w:numId w:val="10"/>
        </w:numPr>
        <w:tabs>
          <w:tab w:val="left" w:pos="709"/>
          <w:tab w:val="left" w:pos="993"/>
        </w:tabs>
        <w:ind w:left="0" w:firstLine="568"/>
        <w:jc w:val="both"/>
        <w:rPr>
          <w:color w:val="000000"/>
          <w:sz w:val="28"/>
          <w:szCs w:val="28"/>
        </w:rPr>
      </w:pPr>
      <w:r w:rsidRPr="00054E9D">
        <w:rPr>
          <w:color w:val="000000"/>
          <w:sz w:val="28"/>
          <w:szCs w:val="28"/>
        </w:rPr>
        <w:t xml:space="preserve">Установка, на которой обеспечивается утилизация фреона </w:t>
      </w:r>
      <w:r>
        <w:rPr>
          <w:color w:val="000000"/>
          <w:sz w:val="28"/>
          <w:szCs w:val="28"/>
        </w:rPr>
        <w:t>(</w:t>
      </w:r>
      <w:r w:rsidRPr="00054E9D">
        <w:rPr>
          <w:color w:val="000000"/>
          <w:sz w:val="28"/>
          <w:szCs w:val="28"/>
        </w:rPr>
        <w:t>далее</w:t>
      </w:r>
      <w:r>
        <w:rPr>
          <w:color w:val="000000"/>
          <w:sz w:val="28"/>
          <w:szCs w:val="28"/>
        </w:rPr>
        <w:t xml:space="preserve"> - </w:t>
      </w:r>
      <w:r w:rsidRPr="00054E9D">
        <w:rPr>
          <w:color w:val="000000"/>
          <w:sz w:val="28"/>
          <w:szCs w:val="28"/>
        </w:rPr>
        <w:t>оборудование)</w:t>
      </w:r>
      <w:r>
        <w:rPr>
          <w:color w:val="000000"/>
          <w:sz w:val="28"/>
          <w:szCs w:val="28"/>
        </w:rPr>
        <w:t>,</w:t>
      </w:r>
      <w:r w:rsidRPr="00054E9D">
        <w:rPr>
          <w:color w:val="000000"/>
          <w:sz w:val="28"/>
          <w:szCs w:val="28"/>
        </w:rPr>
        <w:t xml:space="preserve"> должно быть установлено стационарно и соответствовать всем требованиям пожарной безопасности в соответствии с [1] и ГОСТ </w:t>
      </w:r>
      <w:r w:rsidRPr="00054E9D">
        <w:rPr>
          <w:sz w:val="28"/>
          <w:szCs w:val="28"/>
        </w:rPr>
        <w:t>12.1.004</w:t>
      </w:r>
      <w:r w:rsidRPr="00054E9D">
        <w:rPr>
          <w:color w:val="000000"/>
          <w:sz w:val="28"/>
          <w:szCs w:val="28"/>
        </w:rPr>
        <w:t>.</w:t>
      </w:r>
    </w:p>
    <w:p w14:paraId="1CE40D8D" w14:textId="77777777" w:rsidR="00054E9D" w:rsidRPr="00054E9D" w:rsidRDefault="00054E9D" w:rsidP="00C93C90">
      <w:pPr>
        <w:pStyle w:val="af"/>
        <w:numPr>
          <w:ilvl w:val="1"/>
          <w:numId w:val="10"/>
        </w:numPr>
        <w:tabs>
          <w:tab w:val="left" w:pos="709"/>
          <w:tab w:val="left" w:pos="993"/>
        </w:tabs>
        <w:ind w:left="0" w:firstLine="568"/>
        <w:jc w:val="both"/>
        <w:rPr>
          <w:color w:val="000000"/>
          <w:sz w:val="28"/>
          <w:szCs w:val="28"/>
        </w:rPr>
      </w:pPr>
      <w:r w:rsidRPr="00054E9D">
        <w:rPr>
          <w:color w:val="000000"/>
          <w:sz w:val="28"/>
          <w:szCs w:val="28"/>
        </w:rPr>
        <w:t>Оборудование должно иметь возможность утилизировать как газовую составляющую фреонов, так и жидкую составляющую.</w:t>
      </w:r>
    </w:p>
    <w:p w14:paraId="73E89D48" w14:textId="2046817C" w:rsidR="00054E9D" w:rsidRPr="00054E9D" w:rsidRDefault="00054E9D" w:rsidP="00C93C90">
      <w:pPr>
        <w:pStyle w:val="af"/>
        <w:numPr>
          <w:ilvl w:val="1"/>
          <w:numId w:val="10"/>
        </w:numPr>
        <w:tabs>
          <w:tab w:val="left" w:pos="709"/>
          <w:tab w:val="left" w:pos="993"/>
        </w:tabs>
        <w:ind w:left="0" w:firstLine="568"/>
        <w:jc w:val="both"/>
        <w:rPr>
          <w:color w:val="000000"/>
          <w:sz w:val="28"/>
          <w:szCs w:val="28"/>
        </w:rPr>
      </w:pPr>
      <w:r w:rsidRPr="00054E9D">
        <w:rPr>
          <w:sz w:val="28"/>
          <w:szCs w:val="28"/>
        </w:rPr>
        <w:t xml:space="preserve">Термическое обезвреживание фреонов должно производиться при температуре не менее 1100º C. </w:t>
      </w:r>
    </w:p>
    <w:p w14:paraId="3DE6C2CD" w14:textId="074943D4"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lastRenderedPageBreak/>
        <w:t>Термическое обезвреживание фреонов должно производиться в горизонтальной части -</w:t>
      </w:r>
      <w:r>
        <w:rPr>
          <w:sz w:val="28"/>
          <w:szCs w:val="28"/>
        </w:rPr>
        <w:t xml:space="preserve"> </w:t>
      </w:r>
      <w:r w:rsidRPr="00054E9D">
        <w:rPr>
          <w:sz w:val="28"/>
          <w:szCs w:val="28"/>
        </w:rPr>
        <w:t>зон</w:t>
      </w:r>
      <w:r>
        <w:rPr>
          <w:sz w:val="28"/>
          <w:szCs w:val="28"/>
        </w:rPr>
        <w:t>е</w:t>
      </w:r>
      <w:r w:rsidRPr="00054E9D">
        <w:rPr>
          <w:sz w:val="28"/>
          <w:szCs w:val="28"/>
        </w:rPr>
        <w:t xml:space="preserve"> горения и вертикальном участке - зон</w:t>
      </w:r>
      <w:r>
        <w:rPr>
          <w:sz w:val="28"/>
          <w:szCs w:val="28"/>
        </w:rPr>
        <w:t>е</w:t>
      </w:r>
      <w:r w:rsidRPr="00054E9D">
        <w:rPr>
          <w:sz w:val="28"/>
          <w:szCs w:val="28"/>
        </w:rPr>
        <w:t xml:space="preserve"> окисления. </w:t>
      </w:r>
    </w:p>
    <w:p w14:paraId="58CBFED3" w14:textId="77777777"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В качестве топлива для сжигания должен использоваться природный газ.</w:t>
      </w:r>
    </w:p>
    <w:p w14:paraId="24FBC204" w14:textId="12C6ECB3"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Продукты термического разложения фреонов должны проходит</w:t>
      </w:r>
      <w:r>
        <w:rPr>
          <w:sz w:val="28"/>
          <w:szCs w:val="28"/>
        </w:rPr>
        <w:t>ь</w:t>
      </w:r>
      <w:r w:rsidRPr="00054E9D">
        <w:rPr>
          <w:sz w:val="28"/>
          <w:szCs w:val="28"/>
        </w:rPr>
        <w:t xml:space="preserve"> не менее двух этапов очистки. </w:t>
      </w:r>
    </w:p>
    <w:p w14:paraId="694ED35D" w14:textId="1A3C0570"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Очистка первого этапа должна осуществляться орошающим щелочным раствором</w:t>
      </w:r>
      <w:r w:rsidR="005A1E14">
        <w:rPr>
          <w:sz w:val="28"/>
          <w:szCs w:val="28"/>
        </w:rPr>
        <w:t>.</w:t>
      </w:r>
    </w:p>
    <w:p w14:paraId="100F94AB" w14:textId="0E4347AA"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 xml:space="preserve">Продукты термического разложения фреонов должны поступать в высокотемпературный вертикальный абсорбер с температурой до 800 </w:t>
      </w:r>
      <w:r w:rsidRPr="00054E9D">
        <w:rPr>
          <w:sz w:val="28"/>
          <w:szCs w:val="28"/>
        </w:rPr>
        <w:sym w:font="Symbol" w:char="F0B0"/>
      </w:r>
      <w:r w:rsidRPr="00054E9D">
        <w:rPr>
          <w:sz w:val="28"/>
          <w:szCs w:val="28"/>
        </w:rPr>
        <w:t>С</w:t>
      </w:r>
      <w:r>
        <w:rPr>
          <w:sz w:val="28"/>
          <w:szCs w:val="28"/>
        </w:rPr>
        <w:t>.</w:t>
      </w:r>
    </w:p>
    <w:p w14:paraId="40C71D97" w14:textId="7A859ABE"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Высокотемпературный вертикальный абсорбер должен иметь не менее трех ярусов орошения для первого этапа очистки.</w:t>
      </w:r>
    </w:p>
    <w:p w14:paraId="31C70FE9" w14:textId="26E508FB"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 xml:space="preserve">На второй этап очистки продукты термического разложения фреонов должны подаваться с температурой до 90 </w:t>
      </w:r>
      <w:r w:rsidRPr="00054E9D">
        <w:rPr>
          <w:sz w:val="28"/>
          <w:szCs w:val="28"/>
        </w:rPr>
        <w:sym w:font="Symbol" w:char="F0B0"/>
      </w:r>
      <w:r w:rsidRPr="00054E9D">
        <w:rPr>
          <w:sz w:val="28"/>
          <w:szCs w:val="28"/>
        </w:rPr>
        <w:t xml:space="preserve">С во второй </w:t>
      </w:r>
      <w:r w:rsidRPr="00054E9D">
        <w:rPr>
          <w:color w:val="000000"/>
          <w:sz w:val="28"/>
          <w:szCs w:val="28"/>
        </w:rPr>
        <w:t>абсорбер</w:t>
      </w:r>
      <w:r w:rsidRPr="00054E9D">
        <w:rPr>
          <w:sz w:val="28"/>
          <w:szCs w:val="28"/>
        </w:rPr>
        <w:t>.</w:t>
      </w:r>
    </w:p>
    <w:p w14:paraId="3CBA2042" w14:textId="3EBE68BD"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sz w:val="28"/>
          <w:szCs w:val="28"/>
        </w:rPr>
        <w:t xml:space="preserve">Очистка второго этапа должна осуществляться в </w:t>
      </w:r>
      <w:r w:rsidRPr="00054E9D">
        <w:rPr>
          <w:color w:val="000000"/>
          <w:sz w:val="28"/>
          <w:szCs w:val="28"/>
        </w:rPr>
        <w:t>абсорбере</w:t>
      </w:r>
      <w:r w:rsidRPr="00054E9D">
        <w:rPr>
          <w:sz w:val="28"/>
          <w:szCs w:val="28"/>
        </w:rPr>
        <w:t xml:space="preserve"> свежим орошающим щелочным раствором</w:t>
      </w:r>
      <w:r w:rsidR="005A1E14">
        <w:rPr>
          <w:sz w:val="28"/>
          <w:szCs w:val="28"/>
        </w:rPr>
        <w:t>.</w:t>
      </w:r>
    </w:p>
    <w:p w14:paraId="4B7449CF" w14:textId="4923D2B3" w:rsidR="00054E9D" w:rsidRPr="00054E9D" w:rsidRDefault="00054E9D" w:rsidP="00C93C90">
      <w:pPr>
        <w:pStyle w:val="af"/>
        <w:numPr>
          <w:ilvl w:val="1"/>
          <w:numId w:val="10"/>
        </w:numPr>
        <w:tabs>
          <w:tab w:val="left" w:pos="709"/>
          <w:tab w:val="left" w:pos="993"/>
        </w:tabs>
        <w:ind w:left="0" w:firstLine="568"/>
        <w:jc w:val="both"/>
        <w:rPr>
          <w:sz w:val="28"/>
          <w:szCs w:val="28"/>
        </w:rPr>
      </w:pPr>
      <w:r w:rsidRPr="00054E9D">
        <w:rPr>
          <w:color w:val="000000"/>
          <w:sz w:val="28"/>
          <w:szCs w:val="28"/>
        </w:rPr>
        <w:t xml:space="preserve">После очистки в абсорберах продукты горения должны направляться на рассеивание. Газовый состав после дымососа определяется аналитическим и хроматографическим методами и должны удовлетворять требованиям пунктов </w:t>
      </w:r>
      <w:r w:rsidR="00667D1C">
        <w:rPr>
          <w:color w:val="000000"/>
          <w:sz w:val="28"/>
          <w:szCs w:val="28"/>
        </w:rPr>
        <w:t>раздела</w:t>
      </w:r>
      <w:r w:rsidRPr="00054E9D">
        <w:rPr>
          <w:color w:val="000000"/>
          <w:sz w:val="28"/>
          <w:szCs w:val="28"/>
        </w:rPr>
        <w:t xml:space="preserve"> 10.</w:t>
      </w:r>
    </w:p>
    <w:p w14:paraId="47406F21" w14:textId="77777777" w:rsidR="00054E9D" w:rsidRPr="00054E9D" w:rsidRDefault="00054E9D" w:rsidP="00C93C90">
      <w:pPr>
        <w:pStyle w:val="Default"/>
        <w:numPr>
          <w:ilvl w:val="1"/>
          <w:numId w:val="10"/>
        </w:numPr>
        <w:tabs>
          <w:tab w:val="left" w:pos="709"/>
          <w:tab w:val="left" w:pos="993"/>
        </w:tabs>
        <w:ind w:left="0" w:firstLine="568"/>
        <w:jc w:val="both"/>
        <w:rPr>
          <w:sz w:val="28"/>
          <w:szCs w:val="28"/>
        </w:rPr>
      </w:pPr>
      <w:r w:rsidRPr="00054E9D">
        <w:rPr>
          <w:sz w:val="28"/>
          <w:szCs w:val="28"/>
        </w:rPr>
        <w:t xml:space="preserve">Отработанный щелочной раствор из емкостей должен быть нейтрализован для дальнейшей переработки и обезвреживания. </w:t>
      </w:r>
    </w:p>
    <w:p w14:paraId="0DF4122B" w14:textId="718B0FF8" w:rsidR="00054E9D" w:rsidRPr="00054E9D" w:rsidRDefault="00054E9D" w:rsidP="00C93C90">
      <w:pPr>
        <w:pStyle w:val="Default"/>
        <w:numPr>
          <w:ilvl w:val="1"/>
          <w:numId w:val="10"/>
        </w:numPr>
        <w:tabs>
          <w:tab w:val="left" w:pos="709"/>
          <w:tab w:val="left" w:pos="993"/>
        </w:tabs>
        <w:ind w:left="0" w:firstLine="568"/>
        <w:jc w:val="both"/>
        <w:rPr>
          <w:sz w:val="28"/>
          <w:szCs w:val="28"/>
        </w:rPr>
      </w:pPr>
      <w:r w:rsidRPr="00054E9D">
        <w:rPr>
          <w:sz w:val="28"/>
          <w:szCs w:val="28"/>
        </w:rPr>
        <w:t>После усреднения, нейтрализации и осветления стоки должны соответствовать установленным нормам и могут быть сбро</w:t>
      </w:r>
      <w:r w:rsidR="00667D1C">
        <w:rPr>
          <w:sz w:val="28"/>
          <w:szCs w:val="28"/>
        </w:rPr>
        <w:t>ше</w:t>
      </w:r>
      <w:r w:rsidRPr="00054E9D">
        <w:rPr>
          <w:sz w:val="28"/>
          <w:szCs w:val="28"/>
        </w:rPr>
        <w:t xml:space="preserve">ны в </w:t>
      </w:r>
      <w:r w:rsidR="00667D1C" w:rsidRPr="00054E9D">
        <w:rPr>
          <w:sz w:val="28"/>
          <w:szCs w:val="28"/>
        </w:rPr>
        <w:t>общегородскую канализационную</w:t>
      </w:r>
      <w:r w:rsidRPr="00054E9D">
        <w:rPr>
          <w:sz w:val="28"/>
          <w:szCs w:val="28"/>
        </w:rPr>
        <w:t xml:space="preserve"> сеть. </w:t>
      </w:r>
    </w:p>
    <w:p w14:paraId="6769B28B" w14:textId="0ABB9F79" w:rsidR="00054E9D" w:rsidRDefault="00054E9D" w:rsidP="00C93C90">
      <w:pPr>
        <w:pStyle w:val="Default"/>
        <w:numPr>
          <w:ilvl w:val="1"/>
          <w:numId w:val="10"/>
        </w:numPr>
        <w:tabs>
          <w:tab w:val="left" w:pos="709"/>
          <w:tab w:val="left" w:pos="993"/>
        </w:tabs>
        <w:ind w:left="0" w:firstLine="568"/>
        <w:jc w:val="both"/>
        <w:rPr>
          <w:sz w:val="28"/>
          <w:szCs w:val="28"/>
        </w:rPr>
      </w:pPr>
      <w:r w:rsidRPr="00054E9D">
        <w:rPr>
          <w:sz w:val="28"/>
          <w:szCs w:val="28"/>
        </w:rPr>
        <w:t>Лабораторией при предприятии должен производиться регулярный экологический мониторинг состава стоков.</w:t>
      </w:r>
    </w:p>
    <w:p w14:paraId="5AE1937C" w14:textId="6D5AFD74" w:rsidR="0067106B" w:rsidRDefault="0067106B" w:rsidP="0067106B">
      <w:pPr>
        <w:pStyle w:val="Default"/>
        <w:tabs>
          <w:tab w:val="left" w:pos="709"/>
          <w:tab w:val="left" w:pos="993"/>
        </w:tabs>
        <w:jc w:val="both"/>
        <w:rPr>
          <w:sz w:val="28"/>
          <w:szCs w:val="28"/>
        </w:rPr>
      </w:pPr>
    </w:p>
    <w:p w14:paraId="447CF2F5" w14:textId="28EB1DDA" w:rsidR="0067106B" w:rsidRDefault="0067106B" w:rsidP="00C93C90">
      <w:pPr>
        <w:pStyle w:val="af"/>
        <w:numPr>
          <w:ilvl w:val="0"/>
          <w:numId w:val="3"/>
        </w:numPr>
        <w:tabs>
          <w:tab w:val="left" w:pos="709"/>
          <w:tab w:val="left" w:pos="993"/>
        </w:tabs>
        <w:ind w:left="0" w:firstLine="567"/>
        <w:jc w:val="both"/>
        <w:rPr>
          <w:b/>
          <w:color w:val="000000"/>
          <w:sz w:val="28"/>
          <w:szCs w:val="28"/>
        </w:rPr>
      </w:pPr>
      <w:r w:rsidRPr="0067106B">
        <w:rPr>
          <w:b/>
          <w:color w:val="000000"/>
          <w:sz w:val="28"/>
          <w:szCs w:val="28"/>
        </w:rPr>
        <w:t xml:space="preserve">Требования к мониторингу за выбросами продуктов </w:t>
      </w:r>
      <w:r w:rsidRPr="0067106B">
        <w:rPr>
          <w:b/>
          <w:sz w:val="28"/>
          <w:szCs w:val="28"/>
        </w:rPr>
        <w:t>термического разложения фреонов</w:t>
      </w:r>
      <w:r w:rsidRPr="0067106B">
        <w:rPr>
          <w:b/>
          <w:color w:val="000000"/>
          <w:sz w:val="28"/>
          <w:szCs w:val="28"/>
        </w:rPr>
        <w:t xml:space="preserve"> (хладонов)</w:t>
      </w:r>
    </w:p>
    <w:p w14:paraId="5EE50EC8" w14:textId="77777777" w:rsidR="0067106B" w:rsidRPr="0067106B" w:rsidRDefault="0067106B" w:rsidP="0067106B">
      <w:pPr>
        <w:pStyle w:val="af"/>
        <w:tabs>
          <w:tab w:val="left" w:pos="709"/>
          <w:tab w:val="left" w:pos="993"/>
        </w:tabs>
        <w:ind w:left="567"/>
        <w:jc w:val="both"/>
        <w:rPr>
          <w:b/>
          <w:color w:val="000000"/>
          <w:sz w:val="28"/>
          <w:szCs w:val="28"/>
        </w:rPr>
      </w:pPr>
    </w:p>
    <w:p w14:paraId="08816CC3" w14:textId="01D97BB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Количество технологических выбросов продуктов термического разложения хладонов должны </w:t>
      </w:r>
      <w:r w:rsidR="005A1E14" w:rsidRPr="0067106B">
        <w:rPr>
          <w:sz w:val="28"/>
          <w:szCs w:val="28"/>
        </w:rPr>
        <w:t>измеряться</w:t>
      </w:r>
      <w:r w:rsidRPr="0067106B">
        <w:rPr>
          <w:sz w:val="28"/>
          <w:szCs w:val="28"/>
        </w:rPr>
        <w:t xml:space="preserve"> непрерывно с помощью массового расходомера, установленного непосредственно на отходящем от источника образования трубопроводе. </w:t>
      </w:r>
    </w:p>
    <w:p w14:paraId="68361A74"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Содержание в них примесей измеряется с помощью лабораторного хроматографа с периодичностью не менее 1 раз в день.</w:t>
      </w:r>
    </w:p>
    <w:p w14:paraId="7EA1B505" w14:textId="6A3051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Количество подаваемых фреонов (смесей), поступающих в установку термического обезвреживания, должно измерят</w:t>
      </w:r>
      <w:r>
        <w:rPr>
          <w:sz w:val="28"/>
          <w:szCs w:val="28"/>
        </w:rPr>
        <w:t>ь</w:t>
      </w:r>
      <w:r w:rsidRPr="0067106B">
        <w:rPr>
          <w:sz w:val="28"/>
          <w:szCs w:val="28"/>
        </w:rPr>
        <w:t xml:space="preserve">ся непрерывно с помощью двух расходомеров, установленных последовательно на линии подачи. </w:t>
      </w:r>
    </w:p>
    <w:p w14:paraId="1CAA7BB4"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lastRenderedPageBreak/>
        <w:t xml:space="preserve">Подаваемый фреон (смесь) передаются по трубопроводу под давлением до 0,5 МПа </w:t>
      </w:r>
    </w:p>
    <w:p w14:paraId="535857AB"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Содержание хладонов в исходящих газах должно измеряться с помощью лабораторного хроматографа с периодичностью 1 раз в день. </w:t>
      </w:r>
    </w:p>
    <w:p w14:paraId="7F282C8F"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Объем выходящих газов из установки определяется непрерывно с помощью объемного расходомера. Содержание в них хладонов должно измеряться с помощью лабораторного хроматографа с периодичностью 1 раз в неделю. </w:t>
      </w:r>
    </w:p>
    <w:p w14:paraId="43426A4D"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Потребление электроэнергии определяется на основе нормы потребления, которая определяется ежегодно в установленном порядке. </w:t>
      </w:r>
    </w:p>
    <w:p w14:paraId="65F4EBA7"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Потребление пара измеряется теплосчетчиком. </w:t>
      </w:r>
    </w:p>
    <w:p w14:paraId="00016427" w14:textId="77777777" w:rsidR="0067106B" w:rsidRPr="0067106B" w:rsidRDefault="0067106B" w:rsidP="00C93C90">
      <w:pPr>
        <w:pStyle w:val="af"/>
        <w:numPr>
          <w:ilvl w:val="1"/>
          <w:numId w:val="11"/>
        </w:numPr>
        <w:tabs>
          <w:tab w:val="left" w:pos="1276"/>
        </w:tabs>
        <w:ind w:left="0" w:firstLine="567"/>
        <w:jc w:val="both"/>
        <w:rPr>
          <w:sz w:val="28"/>
          <w:szCs w:val="28"/>
        </w:rPr>
      </w:pPr>
      <w:r w:rsidRPr="0067106B">
        <w:rPr>
          <w:sz w:val="28"/>
          <w:szCs w:val="28"/>
        </w:rPr>
        <w:t xml:space="preserve">Потребление природного газа измеряется расходомером. </w:t>
      </w:r>
    </w:p>
    <w:p w14:paraId="506BD0A8" w14:textId="77777777" w:rsidR="0067106B" w:rsidRPr="0067106B" w:rsidRDefault="0067106B" w:rsidP="00C93C90">
      <w:pPr>
        <w:pStyle w:val="af"/>
        <w:numPr>
          <w:ilvl w:val="1"/>
          <w:numId w:val="11"/>
        </w:numPr>
        <w:tabs>
          <w:tab w:val="left" w:pos="851"/>
          <w:tab w:val="left" w:pos="1276"/>
        </w:tabs>
        <w:ind w:left="0" w:firstLine="567"/>
        <w:jc w:val="both"/>
        <w:rPr>
          <w:sz w:val="28"/>
          <w:szCs w:val="28"/>
        </w:rPr>
      </w:pPr>
      <w:r w:rsidRPr="0067106B">
        <w:rPr>
          <w:sz w:val="28"/>
          <w:szCs w:val="28"/>
        </w:rPr>
        <w:t xml:space="preserve">Количество выбросов вредных веществ (CO, </w:t>
      </w:r>
      <w:proofErr w:type="spellStart"/>
      <w:r w:rsidRPr="0067106B">
        <w:rPr>
          <w:sz w:val="28"/>
          <w:szCs w:val="28"/>
        </w:rPr>
        <w:t>HCl</w:t>
      </w:r>
      <w:proofErr w:type="spellEnd"/>
      <w:r w:rsidRPr="0067106B">
        <w:rPr>
          <w:sz w:val="28"/>
          <w:szCs w:val="28"/>
        </w:rPr>
        <w:t xml:space="preserve">, HF, Cl2, органический углерод, диоксин и </w:t>
      </w:r>
      <w:proofErr w:type="spellStart"/>
      <w:r w:rsidRPr="0067106B">
        <w:rPr>
          <w:sz w:val="28"/>
          <w:szCs w:val="28"/>
        </w:rPr>
        <w:t>NOx</w:t>
      </w:r>
      <w:proofErr w:type="spellEnd"/>
      <w:r w:rsidRPr="0067106B">
        <w:rPr>
          <w:sz w:val="28"/>
          <w:szCs w:val="28"/>
        </w:rPr>
        <w:t xml:space="preserve">) измеряется в соответствии с современными национальными экологическими стандартами. </w:t>
      </w:r>
    </w:p>
    <w:p w14:paraId="5330A87B" w14:textId="438063D2" w:rsidR="0067106B" w:rsidRPr="0067106B" w:rsidRDefault="0067106B" w:rsidP="00C93C90">
      <w:pPr>
        <w:pStyle w:val="af"/>
        <w:numPr>
          <w:ilvl w:val="1"/>
          <w:numId w:val="11"/>
        </w:numPr>
        <w:tabs>
          <w:tab w:val="left" w:pos="851"/>
          <w:tab w:val="left" w:pos="1276"/>
        </w:tabs>
        <w:ind w:left="0" w:firstLine="567"/>
        <w:jc w:val="both"/>
        <w:rPr>
          <w:sz w:val="28"/>
          <w:szCs w:val="28"/>
        </w:rPr>
      </w:pPr>
      <w:r w:rsidRPr="0067106B">
        <w:rPr>
          <w:sz w:val="28"/>
          <w:szCs w:val="28"/>
        </w:rPr>
        <w:t xml:space="preserve"> Количество жидких стоков равно, как и их параметры (</w:t>
      </w:r>
      <w:proofErr w:type="spellStart"/>
      <w:r w:rsidRPr="0067106B">
        <w:rPr>
          <w:sz w:val="28"/>
          <w:szCs w:val="28"/>
        </w:rPr>
        <w:t>pH</w:t>
      </w:r>
      <w:proofErr w:type="spellEnd"/>
      <w:r w:rsidRPr="0067106B">
        <w:rPr>
          <w:sz w:val="28"/>
          <w:szCs w:val="28"/>
        </w:rPr>
        <w:t>, ХПК, БПК, взвешенные твердые частицы, фториды и металлы)</w:t>
      </w:r>
      <w:r w:rsidR="000E560C">
        <w:rPr>
          <w:sz w:val="28"/>
          <w:szCs w:val="28"/>
        </w:rPr>
        <w:t>,</w:t>
      </w:r>
      <w:r w:rsidRPr="0067106B">
        <w:rPr>
          <w:sz w:val="28"/>
          <w:szCs w:val="28"/>
        </w:rPr>
        <w:t xml:space="preserve"> измеряется в установленном порядке. </w:t>
      </w:r>
    </w:p>
    <w:p w14:paraId="0CBC4A28" w14:textId="2F825917" w:rsidR="0067106B" w:rsidRPr="0067106B" w:rsidRDefault="0067106B" w:rsidP="00C93C90">
      <w:pPr>
        <w:pStyle w:val="af"/>
        <w:numPr>
          <w:ilvl w:val="1"/>
          <w:numId w:val="11"/>
        </w:numPr>
        <w:tabs>
          <w:tab w:val="left" w:pos="851"/>
          <w:tab w:val="left" w:pos="1276"/>
        </w:tabs>
        <w:ind w:left="0" w:firstLine="567"/>
        <w:jc w:val="both"/>
        <w:rPr>
          <w:sz w:val="28"/>
          <w:szCs w:val="28"/>
        </w:rPr>
      </w:pPr>
      <w:r w:rsidRPr="0067106B">
        <w:rPr>
          <w:sz w:val="28"/>
          <w:szCs w:val="28"/>
        </w:rPr>
        <w:t xml:space="preserve"> Вся измерительная техника должна соответствовать современным стандартам и подлежит регулярной проверке в соответствии с законодательством в области технического регулирования и метрологии. </w:t>
      </w:r>
    </w:p>
    <w:p w14:paraId="2E75A158" w14:textId="41BC3CBC" w:rsidR="0067106B" w:rsidRPr="0067106B" w:rsidRDefault="0067106B" w:rsidP="00C93C90">
      <w:pPr>
        <w:pStyle w:val="af"/>
        <w:numPr>
          <w:ilvl w:val="1"/>
          <w:numId w:val="11"/>
        </w:numPr>
        <w:tabs>
          <w:tab w:val="left" w:pos="851"/>
          <w:tab w:val="left" w:pos="1276"/>
        </w:tabs>
        <w:ind w:left="0" w:firstLine="567"/>
        <w:jc w:val="both"/>
        <w:rPr>
          <w:sz w:val="28"/>
          <w:szCs w:val="28"/>
        </w:rPr>
      </w:pPr>
      <w:r w:rsidRPr="0067106B">
        <w:rPr>
          <w:sz w:val="28"/>
          <w:szCs w:val="28"/>
        </w:rPr>
        <w:t>Оборудование для мониторинга должно поверяться специально уполномоченными организациями. Процедуры по управлению оборудовани</w:t>
      </w:r>
      <w:r w:rsidR="000E560C">
        <w:rPr>
          <w:sz w:val="28"/>
          <w:szCs w:val="28"/>
        </w:rPr>
        <w:t>ем для</w:t>
      </w:r>
      <w:r w:rsidRPr="0067106B">
        <w:rPr>
          <w:sz w:val="28"/>
          <w:szCs w:val="28"/>
        </w:rPr>
        <w:t xml:space="preserve"> мониторинга, его обслуживанию и ремонту должны быть описаны в инструкции по эксплуатации установки.</w:t>
      </w:r>
    </w:p>
    <w:p w14:paraId="56BA4C17" w14:textId="77777777" w:rsidR="0067106B" w:rsidRPr="0067106B" w:rsidRDefault="0067106B" w:rsidP="0067106B">
      <w:pPr>
        <w:pStyle w:val="Default"/>
        <w:tabs>
          <w:tab w:val="left" w:pos="1276"/>
        </w:tabs>
        <w:ind w:firstLine="567"/>
        <w:jc w:val="both"/>
        <w:rPr>
          <w:sz w:val="28"/>
          <w:szCs w:val="28"/>
        </w:rPr>
      </w:pPr>
    </w:p>
    <w:p w14:paraId="5CF35DCE" w14:textId="77777777" w:rsidR="00054E9D" w:rsidRPr="0067106B" w:rsidRDefault="00054E9D" w:rsidP="0067106B">
      <w:pPr>
        <w:pStyle w:val="Default"/>
        <w:tabs>
          <w:tab w:val="left" w:pos="1276"/>
        </w:tabs>
        <w:ind w:firstLine="567"/>
        <w:jc w:val="both"/>
        <w:rPr>
          <w:sz w:val="28"/>
          <w:szCs w:val="28"/>
        </w:rPr>
      </w:pPr>
    </w:p>
    <w:p w14:paraId="01C51196" w14:textId="77777777" w:rsidR="00054E9D" w:rsidRPr="0067106B" w:rsidRDefault="00054E9D" w:rsidP="0067106B">
      <w:pPr>
        <w:pStyle w:val="af"/>
        <w:tabs>
          <w:tab w:val="left" w:pos="1080"/>
          <w:tab w:val="left" w:pos="1276"/>
        </w:tabs>
        <w:ind w:left="0" w:firstLine="567"/>
        <w:jc w:val="both"/>
        <w:rPr>
          <w:sz w:val="28"/>
          <w:szCs w:val="28"/>
        </w:rPr>
      </w:pPr>
    </w:p>
    <w:p w14:paraId="7B86AA97" w14:textId="77777777" w:rsidR="00D469DE" w:rsidRPr="0067106B" w:rsidRDefault="00D469DE" w:rsidP="0067106B">
      <w:pPr>
        <w:pStyle w:val="af"/>
        <w:tabs>
          <w:tab w:val="left" w:pos="1276"/>
        </w:tabs>
        <w:ind w:left="0" w:firstLine="567"/>
        <w:rPr>
          <w:sz w:val="28"/>
          <w:szCs w:val="28"/>
        </w:rPr>
      </w:pPr>
    </w:p>
    <w:p w14:paraId="30E231A3" w14:textId="38BB3CD7" w:rsidR="000830E2" w:rsidRDefault="00A872DF" w:rsidP="000E560C">
      <w:pPr>
        <w:pStyle w:val="af"/>
        <w:tabs>
          <w:tab w:val="left" w:pos="1276"/>
        </w:tabs>
        <w:ind w:left="0" w:firstLine="567"/>
        <w:jc w:val="center"/>
        <w:rPr>
          <w:rFonts w:eastAsia="Calibri"/>
          <w:b/>
          <w:sz w:val="28"/>
          <w:szCs w:val="28"/>
        </w:rPr>
      </w:pPr>
      <w:r w:rsidRPr="0067106B">
        <w:rPr>
          <w:sz w:val="28"/>
          <w:szCs w:val="28"/>
        </w:rPr>
        <w:br w:type="page"/>
      </w:r>
    </w:p>
    <w:p w14:paraId="0750960C" w14:textId="77777777" w:rsidR="00716B52" w:rsidRPr="00A3033E" w:rsidRDefault="00716B52" w:rsidP="006A0504">
      <w:pPr>
        <w:pStyle w:val="3"/>
        <w:jc w:val="center"/>
        <w:rPr>
          <w:rFonts w:ascii="Times New Roman" w:hAnsi="Times New Roman" w:cs="Times New Roman"/>
          <w:sz w:val="28"/>
          <w:szCs w:val="28"/>
        </w:rPr>
      </w:pPr>
      <w:r w:rsidRPr="00A3033E">
        <w:rPr>
          <w:rFonts w:ascii="Times New Roman" w:hAnsi="Times New Roman" w:cs="Times New Roman"/>
          <w:sz w:val="28"/>
          <w:szCs w:val="28"/>
        </w:rPr>
        <w:lastRenderedPageBreak/>
        <w:t>Библиография</w:t>
      </w:r>
      <w:bookmarkEnd w:id="8"/>
    </w:p>
    <w:p w14:paraId="39990AB9" w14:textId="77777777" w:rsidR="006A62A2" w:rsidRPr="00A3033E" w:rsidRDefault="006A62A2" w:rsidP="00D0459C">
      <w:pPr>
        <w:ind w:firstLine="540"/>
        <w:jc w:val="both"/>
        <w:rPr>
          <w:b/>
          <w:sz w:val="28"/>
          <w:szCs w:val="28"/>
        </w:rPr>
      </w:pPr>
    </w:p>
    <w:p w14:paraId="2A87849B" w14:textId="3327FFC1" w:rsidR="00F50B8F" w:rsidRPr="00965FA9" w:rsidRDefault="000E560C" w:rsidP="00C93C90">
      <w:pPr>
        <w:pStyle w:val="af"/>
        <w:numPr>
          <w:ilvl w:val="0"/>
          <w:numId w:val="12"/>
        </w:numPr>
        <w:ind w:left="0" w:firstLine="567"/>
        <w:jc w:val="both"/>
        <w:rPr>
          <w:sz w:val="28"/>
          <w:szCs w:val="28"/>
        </w:rPr>
      </w:pPr>
      <w:r w:rsidRPr="000E560C">
        <w:rPr>
          <w:color w:val="000000"/>
          <w:sz w:val="28"/>
          <w:szCs w:val="28"/>
          <w:shd w:val="clear" w:color="auto" w:fill="FFFFFF"/>
        </w:rPr>
        <w:t>Приказ Министра по чрезвычайным ситуациям Республики Казахстан от 17 августа 2021 года № 405</w:t>
      </w:r>
      <w:r w:rsidRPr="000E560C">
        <w:rPr>
          <w:color w:val="000000"/>
          <w:sz w:val="28"/>
          <w:szCs w:val="28"/>
        </w:rPr>
        <w:br/>
      </w:r>
      <w:r w:rsidRPr="000E560C">
        <w:rPr>
          <w:color w:val="000000"/>
          <w:sz w:val="28"/>
          <w:szCs w:val="28"/>
          <w:shd w:val="clear" w:color="auto" w:fill="FFFFFF"/>
        </w:rPr>
        <w:t>Об утверждении технического регламента «Общие требования к пожарной безопасности»</w:t>
      </w:r>
      <w:r>
        <w:rPr>
          <w:color w:val="000000"/>
          <w:sz w:val="28"/>
          <w:szCs w:val="28"/>
          <w:shd w:val="clear" w:color="auto" w:fill="FFFFFF"/>
        </w:rPr>
        <w:t>.</w:t>
      </w:r>
    </w:p>
    <w:p w14:paraId="208B4BE2" w14:textId="0F6BBD47" w:rsidR="00965FA9" w:rsidRDefault="00965FA9" w:rsidP="005A1E14">
      <w:pPr>
        <w:pStyle w:val="af"/>
        <w:ind w:left="567"/>
        <w:jc w:val="both"/>
        <w:rPr>
          <w:sz w:val="28"/>
          <w:szCs w:val="28"/>
        </w:rPr>
      </w:pPr>
    </w:p>
    <w:p w14:paraId="3348FD33" w14:textId="1226650C" w:rsidR="005A1E14" w:rsidRDefault="005A1E14" w:rsidP="005A1E14">
      <w:pPr>
        <w:pStyle w:val="af"/>
        <w:ind w:left="567"/>
        <w:jc w:val="both"/>
        <w:rPr>
          <w:sz w:val="28"/>
          <w:szCs w:val="28"/>
        </w:rPr>
      </w:pPr>
    </w:p>
    <w:p w14:paraId="65FF36D4" w14:textId="0AE74912" w:rsidR="005A1E14" w:rsidRDefault="005A1E14" w:rsidP="005A1E14">
      <w:pPr>
        <w:pStyle w:val="af"/>
        <w:ind w:left="567"/>
        <w:jc w:val="both"/>
        <w:rPr>
          <w:sz w:val="28"/>
          <w:szCs w:val="28"/>
        </w:rPr>
      </w:pPr>
    </w:p>
    <w:p w14:paraId="65EAFA26" w14:textId="028B7001" w:rsidR="005A1E14" w:rsidRDefault="005A1E14" w:rsidP="005A1E14">
      <w:pPr>
        <w:pStyle w:val="af"/>
        <w:ind w:left="567"/>
        <w:jc w:val="both"/>
        <w:rPr>
          <w:sz w:val="28"/>
          <w:szCs w:val="28"/>
        </w:rPr>
      </w:pPr>
    </w:p>
    <w:p w14:paraId="3A5494EE" w14:textId="59E23BA3" w:rsidR="005A1E14" w:rsidRDefault="005A1E14" w:rsidP="005A1E14">
      <w:pPr>
        <w:pStyle w:val="af"/>
        <w:ind w:left="567"/>
        <w:jc w:val="both"/>
        <w:rPr>
          <w:sz w:val="28"/>
          <w:szCs w:val="28"/>
        </w:rPr>
      </w:pPr>
    </w:p>
    <w:p w14:paraId="5716D081" w14:textId="2149BB1C" w:rsidR="005A1E14" w:rsidRDefault="005A1E14" w:rsidP="005A1E14">
      <w:pPr>
        <w:pStyle w:val="af"/>
        <w:ind w:left="567"/>
        <w:jc w:val="both"/>
        <w:rPr>
          <w:sz w:val="28"/>
          <w:szCs w:val="28"/>
        </w:rPr>
      </w:pPr>
    </w:p>
    <w:p w14:paraId="249BD746" w14:textId="099E5174" w:rsidR="005A1E14" w:rsidRDefault="005A1E14" w:rsidP="005A1E14">
      <w:pPr>
        <w:pStyle w:val="af"/>
        <w:ind w:left="567"/>
        <w:jc w:val="both"/>
        <w:rPr>
          <w:sz w:val="28"/>
          <w:szCs w:val="28"/>
        </w:rPr>
      </w:pPr>
    </w:p>
    <w:p w14:paraId="19A78B63" w14:textId="4B9B09F0" w:rsidR="005A1E14" w:rsidRDefault="005A1E14" w:rsidP="005A1E14">
      <w:pPr>
        <w:pStyle w:val="af"/>
        <w:ind w:left="567"/>
        <w:jc w:val="both"/>
        <w:rPr>
          <w:sz w:val="28"/>
          <w:szCs w:val="28"/>
        </w:rPr>
      </w:pPr>
    </w:p>
    <w:p w14:paraId="15D92624" w14:textId="4698E069" w:rsidR="005A1E14" w:rsidRDefault="005A1E14" w:rsidP="005A1E14">
      <w:pPr>
        <w:pStyle w:val="af"/>
        <w:ind w:left="567"/>
        <w:jc w:val="both"/>
        <w:rPr>
          <w:sz w:val="28"/>
          <w:szCs w:val="28"/>
        </w:rPr>
      </w:pPr>
    </w:p>
    <w:p w14:paraId="71E5F1DC" w14:textId="1D7C7D56" w:rsidR="005A1E14" w:rsidRDefault="005A1E14" w:rsidP="005A1E14">
      <w:pPr>
        <w:pStyle w:val="af"/>
        <w:ind w:left="567"/>
        <w:jc w:val="both"/>
        <w:rPr>
          <w:sz w:val="28"/>
          <w:szCs w:val="28"/>
        </w:rPr>
      </w:pPr>
    </w:p>
    <w:p w14:paraId="4BE0FBD2" w14:textId="11298E3E" w:rsidR="005A1E14" w:rsidRDefault="005A1E14" w:rsidP="005A1E14">
      <w:pPr>
        <w:pStyle w:val="af"/>
        <w:ind w:left="567"/>
        <w:jc w:val="both"/>
        <w:rPr>
          <w:sz w:val="28"/>
          <w:szCs w:val="28"/>
        </w:rPr>
      </w:pPr>
    </w:p>
    <w:p w14:paraId="0242AA08" w14:textId="5281AFA6" w:rsidR="005A1E14" w:rsidRDefault="005A1E14" w:rsidP="005A1E14">
      <w:pPr>
        <w:pStyle w:val="af"/>
        <w:ind w:left="567"/>
        <w:jc w:val="both"/>
        <w:rPr>
          <w:sz w:val="28"/>
          <w:szCs w:val="28"/>
        </w:rPr>
      </w:pPr>
    </w:p>
    <w:p w14:paraId="543C5CBB" w14:textId="2ABE5238" w:rsidR="005A1E14" w:rsidRDefault="005A1E14" w:rsidP="005A1E14">
      <w:pPr>
        <w:pStyle w:val="af"/>
        <w:ind w:left="567"/>
        <w:jc w:val="both"/>
        <w:rPr>
          <w:sz w:val="28"/>
          <w:szCs w:val="28"/>
        </w:rPr>
      </w:pPr>
    </w:p>
    <w:p w14:paraId="6264F17A" w14:textId="5590CBEE" w:rsidR="005A1E14" w:rsidRDefault="005A1E14" w:rsidP="005A1E14">
      <w:pPr>
        <w:pStyle w:val="af"/>
        <w:ind w:left="567"/>
        <w:jc w:val="both"/>
        <w:rPr>
          <w:sz w:val="28"/>
          <w:szCs w:val="28"/>
        </w:rPr>
      </w:pPr>
    </w:p>
    <w:p w14:paraId="2EEC57E8" w14:textId="3BF52F15" w:rsidR="005A1E14" w:rsidRDefault="005A1E14" w:rsidP="005A1E14">
      <w:pPr>
        <w:pStyle w:val="af"/>
        <w:ind w:left="567"/>
        <w:jc w:val="both"/>
        <w:rPr>
          <w:sz w:val="28"/>
          <w:szCs w:val="28"/>
        </w:rPr>
      </w:pPr>
    </w:p>
    <w:p w14:paraId="481BFD43" w14:textId="74CFDBDD" w:rsidR="005A1E14" w:rsidRDefault="005A1E14" w:rsidP="005A1E14">
      <w:pPr>
        <w:pStyle w:val="af"/>
        <w:ind w:left="567"/>
        <w:jc w:val="both"/>
        <w:rPr>
          <w:sz w:val="28"/>
          <w:szCs w:val="28"/>
        </w:rPr>
      </w:pPr>
    </w:p>
    <w:p w14:paraId="65329608" w14:textId="60B2AEB6" w:rsidR="005A1E14" w:rsidRDefault="005A1E14" w:rsidP="005A1E14">
      <w:pPr>
        <w:pStyle w:val="af"/>
        <w:ind w:left="567"/>
        <w:jc w:val="both"/>
        <w:rPr>
          <w:sz w:val="28"/>
          <w:szCs w:val="28"/>
        </w:rPr>
      </w:pPr>
    </w:p>
    <w:p w14:paraId="41E554FB" w14:textId="15FA0B5C" w:rsidR="005A1E14" w:rsidRDefault="005A1E14" w:rsidP="005A1E14">
      <w:pPr>
        <w:pStyle w:val="af"/>
        <w:ind w:left="567"/>
        <w:jc w:val="both"/>
        <w:rPr>
          <w:sz w:val="28"/>
          <w:szCs w:val="28"/>
        </w:rPr>
      </w:pPr>
    </w:p>
    <w:p w14:paraId="34928AA9" w14:textId="74DE3EBF" w:rsidR="005A1E14" w:rsidRDefault="005A1E14" w:rsidP="005A1E14">
      <w:pPr>
        <w:pStyle w:val="af"/>
        <w:ind w:left="567"/>
        <w:jc w:val="both"/>
        <w:rPr>
          <w:sz w:val="28"/>
          <w:szCs w:val="28"/>
        </w:rPr>
      </w:pPr>
    </w:p>
    <w:p w14:paraId="0D1A1EED" w14:textId="3E210F30" w:rsidR="005A1E14" w:rsidRDefault="005A1E14" w:rsidP="005A1E14">
      <w:pPr>
        <w:pStyle w:val="af"/>
        <w:ind w:left="567"/>
        <w:jc w:val="both"/>
        <w:rPr>
          <w:sz w:val="28"/>
          <w:szCs w:val="28"/>
        </w:rPr>
      </w:pPr>
    </w:p>
    <w:p w14:paraId="15507AE8" w14:textId="4B87E149" w:rsidR="005A1E14" w:rsidRDefault="005A1E14" w:rsidP="005A1E14">
      <w:pPr>
        <w:pStyle w:val="af"/>
        <w:ind w:left="567"/>
        <w:jc w:val="both"/>
        <w:rPr>
          <w:sz w:val="28"/>
          <w:szCs w:val="28"/>
        </w:rPr>
      </w:pPr>
    </w:p>
    <w:p w14:paraId="36DA808A" w14:textId="778211DC" w:rsidR="005A1E14" w:rsidRDefault="005A1E14" w:rsidP="005A1E14">
      <w:pPr>
        <w:pStyle w:val="af"/>
        <w:ind w:left="567"/>
        <w:jc w:val="both"/>
        <w:rPr>
          <w:sz w:val="28"/>
          <w:szCs w:val="28"/>
        </w:rPr>
      </w:pPr>
    </w:p>
    <w:p w14:paraId="53F41C0F" w14:textId="56E53E18" w:rsidR="005A1E14" w:rsidRDefault="005A1E14" w:rsidP="005A1E14">
      <w:pPr>
        <w:pStyle w:val="af"/>
        <w:ind w:left="567"/>
        <w:jc w:val="both"/>
        <w:rPr>
          <w:sz w:val="28"/>
          <w:szCs w:val="28"/>
        </w:rPr>
      </w:pPr>
    </w:p>
    <w:p w14:paraId="338C05F9" w14:textId="1DCDE079" w:rsidR="005A1E14" w:rsidRDefault="005A1E14" w:rsidP="005A1E14">
      <w:pPr>
        <w:pStyle w:val="af"/>
        <w:ind w:left="567"/>
        <w:jc w:val="both"/>
        <w:rPr>
          <w:sz w:val="28"/>
          <w:szCs w:val="28"/>
        </w:rPr>
      </w:pPr>
    </w:p>
    <w:p w14:paraId="7E295294" w14:textId="1251E2B1" w:rsidR="005A1E14" w:rsidRDefault="005A1E14" w:rsidP="005A1E14">
      <w:pPr>
        <w:pStyle w:val="af"/>
        <w:ind w:left="567"/>
        <w:jc w:val="both"/>
        <w:rPr>
          <w:sz w:val="28"/>
          <w:szCs w:val="28"/>
        </w:rPr>
      </w:pPr>
    </w:p>
    <w:p w14:paraId="6A725B91" w14:textId="402FBD84" w:rsidR="005A1E14" w:rsidRDefault="005A1E14" w:rsidP="005A1E14">
      <w:pPr>
        <w:pStyle w:val="af"/>
        <w:ind w:left="567"/>
        <w:jc w:val="both"/>
        <w:rPr>
          <w:sz w:val="28"/>
          <w:szCs w:val="28"/>
        </w:rPr>
      </w:pPr>
    </w:p>
    <w:p w14:paraId="028643C1" w14:textId="77777777" w:rsidR="005A1E14" w:rsidRPr="000E560C" w:rsidRDefault="005A1E14" w:rsidP="005A1E14">
      <w:pPr>
        <w:pStyle w:val="af"/>
        <w:ind w:left="567"/>
        <w:jc w:val="both"/>
        <w:rPr>
          <w:sz w:val="28"/>
          <w:szCs w:val="28"/>
        </w:rPr>
      </w:pPr>
    </w:p>
    <w:p w14:paraId="78ECF701" w14:textId="35CCE3BD" w:rsidR="00F50B8F" w:rsidRDefault="00F50B8F">
      <w:pPr>
        <w:rPr>
          <w:sz w:val="28"/>
          <w:szCs w:val="28"/>
        </w:rPr>
      </w:pPr>
    </w:p>
    <w:p w14:paraId="1049A59A" w14:textId="77777777" w:rsidR="00F50B8F" w:rsidRDefault="00F50B8F">
      <w:pPr>
        <w:rPr>
          <w:sz w:val="28"/>
          <w:szCs w:val="28"/>
        </w:rPr>
      </w:pPr>
    </w:p>
    <w:p w14:paraId="0ECFA4B0" w14:textId="77777777" w:rsidR="00CF0709" w:rsidRPr="00A3033E" w:rsidRDefault="00CF0709" w:rsidP="008031DB">
      <w:pPr>
        <w:ind w:firstLine="540"/>
        <w:jc w:val="both"/>
      </w:pPr>
    </w:p>
    <w:p w14:paraId="4DE653E7" w14:textId="097B0A41" w:rsidR="00EF1C2C" w:rsidRPr="00A3033E" w:rsidRDefault="001F0AE9" w:rsidP="008031DB">
      <w:pPr>
        <w:ind w:firstLine="540"/>
        <w:jc w:val="both"/>
      </w:pPr>
      <w:r w:rsidRPr="00A3033E">
        <w:rPr>
          <w:noProof/>
        </w:rPr>
        <mc:AlternateContent>
          <mc:Choice Requires="wps">
            <w:drawing>
              <wp:anchor distT="4294967294" distB="4294967294" distL="114300" distR="114300" simplePos="0" relativeHeight="251657216" behindDoc="0" locked="0" layoutInCell="1" allowOverlap="1" wp14:anchorId="741C5097" wp14:editId="5275BA5B">
                <wp:simplePos x="0" y="0"/>
                <wp:positionH relativeFrom="column">
                  <wp:posOffset>160655</wp:posOffset>
                </wp:positionH>
                <wp:positionV relativeFrom="paragraph">
                  <wp:posOffset>113029</wp:posOffset>
                </wp:positionV>
                <wp:extent cx="6062980" cy="0"/>
                <wp:effectExtent l="0" t="0" r="0" b="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A7F0D3" id="_x0000_t32" coordsize="21600,21600" o:spt="32" o:oned="t" path="m,l21600,21600e" filled="f">
                <v:path arrowok="t" fillok="f" o:connecttype="none"/>
                <o:lock v:ext="edit" shapetype="t"/>
              </v:shapetype>
              <v:shape id="AutoShape 20" o:spid="_x0000_s1026" type="#_x0000_t32" style="position:absolute;margin-left:12.65pt;margin-top:8.9pt;width:477.4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"/>
            </w:pict>
          </mc:Fallback>
        </mc:AlternateContent>
      </w:r>
    </w:p>
    <w:p w14:paraId="182DA0DC" w14:textId="2FB26564" w:rsidR="00EF1C2C" w:rsidRPr="00A3033E" w:rsidRDefault="002C42B8" w:rsidP="00F50B8F">
      <w:pPr>
        <w:tabs>
          <w:tab w:val="left" w:pos="3409"/>
        </w:tabs>
        <w:ind w:firstLine="540"/>
        <w:jc w:val="right"/>
        <w:rPr>
          <w:b/>
          <w:sz w:val="28"/>
          <w:szCs w:val="28"/>
        </w:rPr>
      </w:pPr>
      <w:r w:rsidRPr="00A3033E">
        <w:rPr>
          <w:b/>
          <w:sz w:val="28"/>
          <w:szCs w:val="28"/>
        </w:rPr>
        <w:t>МКС</w:t>
      </w:r>
      <w:r w:rsidR="00311C78" w:rsidRPr="00A3033E">
        <w:rPr>
          <w:b/>
          <w:sz w:val="28"/>
          <w:szCs w:val="28"/>
        </w:rPr>
        <w:t xml:space="preserve"> </w:t>
      </w:r>
      <w:r w:rsidR="004E30C9">
        <w:rPr>
          <w:b/>
          <w:sz w:val="28"/>
          <w:szCs w:val="28"/>
        </w:rPr>
        <w:t>13.030</w:t>
      </w:r>
    </w:p>
    <w:p w14:paraId="4C4D0222" w14:textId="77777777" w:rsidR="00EF1C2C" w:rsidRPr="005A1E14" w:rsidRDefault="00EF1C2C" w:rsidP="00EF1C2C">
      <w:pPr>
        <w:rPr>
          <w:sz w:val="28"/>
          <w:szCs w:val="28"/>
        </w:rPr>
      </w:pPr>
    </w:p>
    <w:p w14:paraId="4157AB11" w14:textId="0EE45FE0" w:rsidR="00232352" w:rsidRPr="005A1E14" w:rsidRDefault="00EF1C2C" w:rsidP="00EA1A27">
      <w:pPr>
        <w:ind w:firstLine="567"/>
        <w:jc w:val="both"/>
        <w:rPr>
          <w:sz w:val="28"/>
          <w:szCs w:val="28"/>
        </w:rPr>
      </w:pPr>
      <w:r w:rsidRPr="005A1E14">
        <w:rPr>
          <w:b/>
          <w:sz w:val="28"/>
          <w:szCs w:val="28"/>
        </w:rPr>
        <w:t xml:space="preserve">Ключевые слова: </w:t>
      </w:r>
      <w:r w:rsidR="005A1E14" w:rsidRPr="005A1E14">
        <w:rPr>
          <w:sz w:val="28"/>
          <w:szCs w:val="28"/>
        </w:rPr>
        <w:t>утилизация, фреоны, хладоны, извлечение фреона</w:t>
      </w:r>
    </w:p>
    <w:p w14:paraId="5B4A8769" w14:textId="77777777" w:rsidR="00232352" w:rsidRPr="00A3033E" w:rsidRDefault="00232352" w:rsidP="00232352"/>
    <w:p w14:paraId="7CEAFAE2" w14:textId="3A8D12AC" w:rsidR="003F24D5" w:rsidRPr="00A3033E" w:rsidRDefault="001F0AE9" w:rsidP="00232352">
      <w:r w:rsidRPr="00A3033E">
        <w:rPr>
          <w:b/>
          <w:noProof/>
        </w:rPr>
        <mc:AlternateContent>
          <mc:Choice Requires="wps">
            <w:drawing>
              <wp:anchor distT="0" distB="0" distL="114300" distR="114300" simplePos="0" relativeHeight="251658240" behindDoc="0" locked="0" layoutInCell="1" allowOverlap="1" wp14:anchorId="7D4C9EC6" wp14:editId="6B1FE64D">
                <wp:simplePos x="0" y="0"/>
                <wp:positionH relativeFrom="column">
                  <wp:posOffset>160655</wp:posOffset>
                </wp:positionH>
                <wp:positionV relativeFrom="paragraph">
                  <wp:posOffset>12065</wp:posOffset>
                </wp:positionV>
                <wp:extent cx="6120130" cy="12065"/>
                <wp:effectExtent l="0" t="0" r="13970" b="6985"/>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5186E" id="AutoShape 21" o:spid="_x0000_s1026" type="#_x0000_t32" style="position:absolute;margin-left:12.65pt;margin-top:.95pt;width:481.9pt;height:.9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"/>
            </w:pict>
          </mc:Fallback>
        </mc:AlternateContent>
      </w:r>
    </w:p>
    <w:p w14:paraId="08093C5B" w14:textId="77777777" w:rsidR="004C4B61" w:rsidRPr="00A3033E" w:rsidRDefault="004C4B61" w:rsidP="004C4B61">
      <w:pPr>
        <w:ind w:firstLine="540"/>
        <w:jc w:val="both"/>
      </w:pPr>
    </w:p>
    <w:p w14:paraId="655D2142" w14:textId="77777777" w:rsidR="004C4B61" w:rsidRPr="00A3033E" w:rsidRDefault="004C4B61" w:rsidP="004C4B61">
      <w:pPr>
        <w:ind w:firstLine="540"/>
        <w:jc w:val="both"/>
      </w:pPr>
      <w:r w:rsidRPr="00A3033E">
        <w:rPr>
          <w:noProof/>
        </w:rPr>
        <mc:AlternateContent>
          <mc:Choice Requires="wps">
            <w:drawing>
              <wp:anchor distT="4294967294" distB="4294967294" distL="114300" distR="114300" simplePos="0" relativeHeight="251660288" behindDoc="0" locked="0" layoutInCell="1" allowOverlap="1" wp14:anchorId="21B1CDF4" wp14:editId="3D36D206">
                <wp:simplePos x="0" y="0"/>
                <wp:positionH relativeFrom="column">
                  <wp:posOffset>160655</wp:posOffset>
                </wp:positionH>
                <wp:positionV relativeFrom="paragraph">
                  <wp:posOffset>113029</wp:posOffset>
                </wp:positionV>
                <wp:extent cx="6062980" cy="0"/>
                <wp:effectExtent l="0" t="0" r="0" b="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D64E4A" id="_x0000_t32" coordsize="21600,21600" o:spt="32" o:oned="t" path="m,l21600,21600e" filled="f">
                <v:path arrowok="t" fillok="f" o:connecttype="none"/>
                <o:lock v:ext="edit" shapetype="t"/>
              </v:shapetype>
              <v:shape id="AutoShape 20" o:spid="_x0000_s1026" type="#_x0000_t32" style="position:absolute;margin-left:12.65pt;margin-top:8.9pt;width:477.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"/>
            </w:pict>
          </mc:Fallback>
        </mc:AlternateContent>
      </w:r>
    </w:p>
    <w:p w14:paraId="40D1D5A4" w14:textId="154094B5" w:rsidR="004C4B61" w:rsidRPr="00A3033E" w:rsidRDefault="004C4B61" w:rsidP="00F50B8F">
      <w:pPr>
        <w:tabs>
          <w:tab w:val="left" w:pos="3409"/>
        </w:tabs>
        <w:ind w:firstLine="540"/>
        <w:jc w:val="right"/>
        <w:rPr>
          <w:b/>
          <w:sz w:val="28"/>
          <w:szCs w:val="28"/>
        </w:rPr>
      </w:pPr>
      <w:r w:rsidRPr="00A3033E">
        <w:rPr>
          <w:b/>
          <w:sz w:val="28"/>
          <w:szCs w:val="28"/>
        </w:rPr>
        <w:t xml:space="preserve">МКС </w:t>
      </w:r>
      <w:r w:rsidR="004E30C9">
        <w:rPr>
          <w:b/>
          <w:sz w:val="28"/>
          <w:szCs w:val="28"/>
        </w:rPr>
        <w:t>13.030</w:t>
      </w:r>
    </w:p>
    <w:p w14:paraId="1223A133" w14:textId="77777777" w:rsidR="005A1E14" w:rsidRPr="005A1E14" w:rsidRDefault="005A1E14" w:rsidP="005A1E14">
      <w:pPr>
        <w:rPr>
          <w:sz w:val="28"/>
          <w:szCs w:val="28"/>
        </w:rPr>
      </w:pPr>
    </w:p>
    <w:p w14:paraId="7BEBEF13" w14:textId="77777777" w:rsidR="005A1E14" w:rsidRPr="005A1E14" w:rsidRDefault="005A1E14" w:rsidP="005A1E14">
      <w:pPr>
        <w:ind w:firstLine="567"/>
        <w:jc w:val="both"/>
        <w:rPr>
          <w:sz w:val="28"/>
          <w:szCs w:val="28"/>
        </w:rPr>
      </w:pPr>
      <w:r w:rsidRPr="005A1E14">
        <w:rPr>
          <w:b/>
          <w:sz w:val="28"/>
          <w:szCs w:val="28"/>
        </w:rPr>
        <w:t xml:space="preserve">Ключевые слова: </w:t>
      </w:r>
      <w:r w:rsidRPr="005A1E14">
        <w:rPr>
          <w:sz w:val="28"/>
          <w:szCs w:val="28"/>
        </w:rPr>
        <w:t>утилизация, фреоны, хладоны, извлечение фреона</w:t>
      </w:r>
    </w:p>
    <w:p w14:paraId="0D45186E" w14:textId="77777777" w:rsidR="004C4B61" w:rsidRPr="00A3033E" w:rsidRDefault="004C4B61" w:rsidP="004C4B61"/>
    <w:p w14:paraId="2EC6F500" w14:textId="77777777" w:rsidR="004C4B61" w:rsidRPr="00A3033E" w:rsidRDefault="004C4B61" w:rsidP="004C4B61">
      <w:r w:rsidRPr="00A3033E">
        <w:rPr>
          <w:b/>
          <w:noProof/>
        </w:rPr>
        <mc:AlternateContent>
          <mc:Choice Requires="wps">
            <w:drawing>
              <wp:anchor distT="0" distB="0" distL="114300" distR="114300" simplePos="0" relativeHeight="251661312" behindDoc="0" locked="0" layoutInCell="1" allowOverlap="1" wp14:anchorId="7B23F57C" wp14:editId="2D8D96ED">
                <wp:simplePos x="0" y="0"/>
                <wp:positionH relativeFrom="column">
                  <wp:posOffset>160655</wp:posOffset>
                </wp:positionH>
                <wp:positionV relativeFrom="paragraph">
                  <wp:posOffset>12065</wp:posOffset>
                </wp:positionV>
                <wp:extent cx="6120130" cy="12065"/>
                <wp:effectExtent l="0" t="0" r="13970" b="6985"/>
                <wp:wrapNone/>
                <wp:docPr id="1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965F2" id="AutoShape 21" o:spid="_x0000_s1026" type="#_x0000_t32" style="position:absolute;margin-left:12.65pt;margin-top:.95pt;width:481.9pt;height:.9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"/>
            </w:pict>
          </mc:Fallback>
        </mc:AlternateContent>
      </w:r>
    </w:p>
    <w:p w14:paraId="1B88BF6F" w14:textId="2BE3C5C2" w:rsidR="004C4B61" w:rsidRPr="00A3033E" w:rsidRDefault="004C4B61" w:rsidP="00232352">
      <w:pPr>
        <w:rPr>
          <w:sz w:val="28"/>
          <w:szCs w:val="28"/>
        </w:rPr>
      </w:pPr>
    </w:p>
    <w:p w14:paraId="5C267E23" w14:textId="4BC1FCAD" w:rsidR="004C4B61" w:rsidRPr="00A3033E" w:rsidRDefault="004C4B61" w:rsidP="00232352">
      <w:pPr>
        <w:rPr>
          <w:sz w:val="28"/>
          <w:szCs w:val="28"/>
        </w:rPr>
      </w:pPr>
    </w:p>
    <w:p w14:paraId="6C074B44" w14:textId="6EDF6869" w:rsidR="004C4B61" w:rsidRPr="00A3033E" w:rsidRDefault="004C4B61" w:rsidP="00232352">
      <w:pPr>
        <w:rPr>
          <w:sz w:val="28"/>
          <w:szCs w:val="28"/>
        </w:rPr>
      </w:pPr>
    </w:p>
    <w:p w14:paraId="0BB575F7" w14:textId="77777777" w:rsidR="004C4B61" w:rsidRPr="00A3033E" w:rsidRDefault="004C4B61" w:rsidP="00232352">
      <w:pPr>
        <w:rPr>
          <w:sz w:val="28"/>
          <w:szCs w:val="28"/>
        </w:rPr>
      </w:pPr>
    </w:p>
    <w:p w14:paraId="038B4473" w14:textId="39E46BD6" w:rsidR="003F24D5" w:rsidRPr="00A3033E" w:rsidRDefault="003F24D5" w:rsidP="004E30C9">
      <w:pPr>
        <w:ind w:firstLine="567"/>
        <w:rPr>
          <w:sz w:val="28"/>
          <w:szCs w:val="28"/>
        </w:rPr>
      </w:pPr>
      <w:r w:rsidRPr="00A3033E">
        <w:rPr>
          <w:sz w:val="28"/>
          <w:szCs w:val="28"/>
        </w:rPr>
        <w:t>Разработчик:</w:t>
      </w:r>
      <w:r w:rsidRPr="00A3033E">
        <w:t xml:space="preserve"> </w:t>
      </w:r>
      <w:r w:rsidR="005A1E14">
        <w:rPr>
          <w:sz w:val="28"/>
          <w:szCs w:val="28"/>
        </w:rPr>
        <w:t>ТОО</w:t>
      </w:r>
      <w:r w:rsidRPr="00A3033E">
        <w:rPr>
          <w:sz w:val="28"/>
          <w:szCs w:val="28"/>
        </w:rPr>
        <w:t xml:space="preserve"> «Центр «Содействие устойчивому развитию»</w:t>
      </w:r>
    </w:p>
    <w:p w14:paraId="15CE886E" w14:textId="2F54AED1" w:rsidR="003F24D5" w:rsidRPr="00A3033E" w:rsidRDefault="003F24D5" w:rsidP="004E30C9">
      <w:pPr>
        <w:ind w:firstLine="567"/>
        <w:rPr>
          <w:sz w:val="28"/>
          <w:szCs w:val="28"/>
        </w:rPr>
      </w:pPr>
    </w:p>
    <w:p w14:paraId="16547428" w14:textId="216ABDB3" w:rsidR="003F24D5" w:rsidRPr="00A3033E" w:rsidRDefault="003F24D5" w:rsidP="004E30C9">
      <w:pPr>
        <w:pStyle w:val="a6"/>
        <w:spacing w:before="0" w:beforeAutospacing="0" w:after="0" w:afterAutospacing="0"/>
        <w:ind w:firstLine="567"/>
        <w:rPr>
          <w:sz w:val="28"/>
          <w:szCs w:val="28"/>
        </w:rPr>
      </w:pPr>
      <w:r w:rsidRPr="00A3033E">
        <w:rPr>
          <w:sz w:val="28"/>
          <w:szCs w:val="28"/>
        </w:rPr>
        <w:t>Исполнительный директор_____________________ Мустафина</w:t>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r>
      <w:r w:rsidRPr="00A3033E">
        <w:rPr>
          <w:sz w:val="28"/>
          <w:szCs w:val="28"/>
        </w:rPr>
        <w:softHyphen/>
        <w:t xml:space="preserve"> В.В.</w:t>
      </w:r>
    </w:p>
    <w:p w14:paraId="24022E17" w14:textId="49E5B20C" w:rsidR="003F24D5" w:rsidRPr="00A3033E" w:rsidRDefault="003F24D5" w:rsidP="004E30C9">
      <w:pPr>
        <w:pStyle w:val="a6"/>
        <w:spacing w:before="0" w:beforeAutospacing="0" w:after="0" w:afterAutospacing="0"/>
        <w:ind w:right="282" w:firstLine="567"/>
      </w:pPr>
    </w:p>
    <w:p w14:paraId="62EC0A6A" w14:textId="5809A3D4" w:rsidR="003F24D5" w:rsidRPr="00A3033E" w:rsidRDefault="003F24D5" w:rsidP="004E30C9">
      <w:pPr>
        <w:pStyle w:val="aff0"/>
        <w:spacing w:before="89"/>
        <w:ind w:right="64" w:firstLine="567"/>
        <w:jc w:val="both"/>
      </w:pPr>
      <w:r w:rsidRPr="00A3033E">
        <w:t>Руководитель</w:t>
      </w:r>
      <w:r w:rsidRPr="00A3033E">
        <w:rPr>
          <w:spacing w:val="-6"/>
        </w:rPr>
        <w:t xml:space="preserve"> </w:t>
      </w:r>
      <w:r w:rsidRPr="00A3033E">
        <w:t>разработки</w:t>
      </w:r>
      <w:r w:rsidRPr="00A3033E">
        <w:rPr>
          <w:u w:val="single"/>
        </w:rPr>
        <w:t xml:space="preserve"> </w:t>
      </w:r>
      <w:r w:rsidRPr="00A3033E">
        <w:rPr>
          <w:u w:val="single"/>
        </w:rPr>
        <w:tab/>
        <w:t xml:space="preserve">                     </w:t>
      </w:r>
      <w:r w:rsidR="007671EA">
        <w:rPr>
          <w:u w:val="single"/>
          <w:lang w:val="kk-KZ"/>
        </w:rPr>
        <w:t xml:space="preserve">               </w:t>
      </w:r>
      <w:proofErr w:type="spellStart"/>
      <w:r w:rsidR="005A1E14">
        <w:t>Мухаева</w:t>
      </w:r>
      <w:proofErr w:type="spellEnd"/>
      <w:r w:rsidR="005A1E14">
        <w:t xml:space="preserve"> С.</w:t>
      </w:r>
    </w:p>
    <w:p w14:paraId="14587D12" w14:textId="3D310B6F" w:rsidR="003F24D5" w:rsidRPr="00BE0460" w:rsidRDefault="003F24D5" w:rsidP="004E30C9">
      <w:pPr>
        <w:pStyle w:val="aff0"/>
        <w:spacing w:before="7" w:line="960" w:lineRule="atLeast"/>
        <w:ind w:right="64" w:firstLine="567"/>
        <w:jc w:val="both"/>
      </w:pPr>
      <w:r w:rsidRPr="00A3033E">
        <w:t>Специалист</w:t>
      </w:r>
      <w:r w:rsidRPr="00A3033E">
        <w:rPr>
          <w:spacing w:val="-4"/>
        </w:rPr>
        <w:t xml:space="preserve"> </w:t>
      </w:r>
      <w:r w:rsidRPr="00A3033E">
        <w:t>по</w:t>
      </w:r>
      <w:r w:rsidRPr="00A3033E">
        <w:rPr>
          <w:spacing w:val="-2"/>
        </w:rPr>
        <w:t xml:space="preserve"> </w:t>
      </w:r>
      <w:r w:rsidRPr="00A3033E">
        <w:t>стандартизации</w:t>
      </w:r>
      <w:r w:rsidRPr="00A3033E">
        <w:rPr>
          <w:u w:val="single"/>
        </w:rPr>
        <w:t xml:space="preserve"> </w:t>
      </w:r>
      <w:r w:rsidRPr="00A3033E">
        <w:rPr>
          <w:u w:val="single"/>
        </w:rPr>
        <w:tab/>
        <w:t xml:space="preserve">          </w:t>
      </w:r>
      <w:r w:rsidR="005A1E14">
        <w:rPr>
          <w:u w:val="single"/>
        </w:rPr>
        <w:t xml:space="preserve">                </w:t>
      </w:r>
      <w:r w:rsidR="005A1E14" w:rsidRPr="005A1E14">
        <w:t>Байзакова А.</w:t>
      </w:r>
      <w:r w:rsidRPr="00A3033E">
        <w:rPr>
          <w:u w:val="single"/>
        </w:rPr>
        <w:t xml:space="preserve">         </w:t>
      </w:r>
      <w:r w:rsidR="007671EA">
        <w:rPr>
          <w:u w:val="single"/>
          <w:lang w:val="kk-KZ"/>
        </w:rPr>
        <w:t xml:space="preserve">       </w:t>
      </w:r>
    </w:p>
    <w:p w14:paraId="0BEC4CE8" w14:textId="77777777" w:rsidR="003F24D5" w:rsidRPr="00BE0460" w:rsidRDefault="003F24D5" w:rsidP="003F24D5">
      <w:pPr>
        <w:pStyle w:val="a6"/>
        <w:spacing w:before="0" w:beforeAutospacing="0" w:after="0" w:afterAutospacing="0"/>
        <w:ind w:right="282"/>
        <w:rPr>
          <w:b/>
          <w:bCs/>
          <w:sz w:val="20"/>
          <w:szCs w:val="20"/>
        </w:rPr>
      </w:pPr>
    </w:p>
    <w:p w14:paraId="5EC34D02" w14:textId="77777777" w:rsidR="003F24D5" w:rsidRPr="00BE0460" w:rsidRDefault="003F24D5" w:rsidP="00232352"/>
    <w:sectPr w:rsidR="003F24D5" w:rsidRPr="00BE0460" w:rsidSect="006A6EFA">
      <w:headerReference w:type="default" r:id="rId14"/>
      <w:pgSz w:w="11906" w:h="16838" w:code="9"/>
      <w:pgMar w:top="1418" w:right="1418" w:bottom="1418" w:left="1134" w:header="85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11C07" w14:textId="77777777" w:rsidR="0054241C" w:rsidRDefault="0054241C" w:rsidP="004B505E">
      <w:r>
        <w:separator/>
      </w:r>
    </w:p>
  </w:endnote>
  <w:endnote w:type="continuationSeparator" w:id="0">
    <w:p w14:paraId="313EE80B" w14:textId="77777777" w:rsidR="0054241C" w:rsidRDefault="0054241C" w:rsidP="004B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altName w:val="Arial Narrow"/>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1">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417788"/>
      <w:docPartObj>
        <w:docPartGallery w:val="Page Numbers (Bottom of Page)"/>
        <w:docPartUnique/>
      </w:docPartObj>
    </w:sdtPr>
    <w:sdtEndPr/>
    <w:sdtContent>
      <w:p w14:paraId="1D4EAB10" w14:textId="66BC1FF2" w:rsidR="000830E2" w:rsidRDefault="000830E2">
        <w:pPr>
          <w:pStyle w:val="ad"/>
          <w:jc w:val="right"/>
        </w:pPr>
        <w:r>
          <w:fldChar w:fldCharType="begin"/>
        </w:r>
        <w:r>
          <w:instrText>PAGE   \* MERGEFORMAT</w:instrText>
        </w:r>
        <w:r>
          <w:fldChar w:fldCharType="separate"/>
        </w:r>
        <w:r w:rsidR="00035A70">
          <w:rPr>
            <w:noProof/>
          </w:rPr>
          <w:t>6</w:t>
        </w:r>
        <w:r>
          <w:fldChar w:fldCharType="end"/>
        </w:r>
      </w:p>
    </w:sdtContent>
  </w:sdt>
  <w:p w14:paraId="555861A9" w14:textId="77777777" w:rsidR="00333F04" w:rsidRDefault="00333F0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938647"/>
      <w:docPartObj>
        <w:docPartGallery w:val="Page Numbers (Bottom of Page)"/>
        <w:docPartUnique/>
      </w:docPartObj>
    </w:sdtPr>
    <w:sdtEndPr/>
    <w:sdtContent>
      <w:p w14:paraId="25ECD1AF" w14:textId="4BBD7F18" w:rsidR="000830E2" w:rsidRDefault="000830E2">
        <w:pPr>
          <w:pStyle w:val="ad"/>
        </w:pPr>
        <w:r>
          <w:fldChar w:fldCharType="begin"/>
        </w:r>
        <w:r>
          <w:instrText>PAGE   \* MERGEFORMAT</w:instrText>
        </w:r>
        <w:r>
          <w:fldChar w:fldCharType="separate"/>
        </w:r>
        <w:r w:rsidR="00035A70">
          <w:rPr>
            <w:noProof/>
          </w:rPr>
          <w:t>5</w:t>
        </w:r>
        <w:r>
          <w:fldChar w:fldCharType="end"/>
        </w:r>
      </w:p>
    </w:sdtContent>
  </w:sdt>
  <w:p w14:paraId="00C57937" w14:textId="6C302F85" w:rsidR="00056C00" w:rsidRPr="00EB762A" w:rsidRDefault="00056C00" w:rsidP="00EB762A">
    <w:pPr>
      <w:pStyle w:val="ad"/>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6157" w14:textId="77777777" w:rsidR="00BF53FD" w:rsidRDefault="00BF53F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3D60" w14:textId="77777777" w:rsidR="0054241C" w:rsidRDefault="0054241C" w:rsidP="004B505E">
      <w:r>
        <w:separator/>
      </w:r>
    </w:p>
  </w:footnote>
  <w:footnote w:type="continuationSeparator" w:id="0">
    <w:p w14:paraId="351D1492" w14:textId="77777777" w:rsidR="0054241C" w:rsidRDefault="0054241C" w:rsidP="004B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F25F" w14:textId="709C000C" w:rsidR="0067551E" w:rsidRPr="00A032E4" w:rsidRDefault="0067551E" w:rsidP="00F145A1">
    <w:pPr>
      <w:pStyle w:val="ab"/>
      <w:jc w:val="right"/>
      <w:rPr>
        <w:b/>
        <w:iCs/>
        <w:sz w:val="28"/>
        <w:szCs w:val="28"/>
      </w:rPr>
    </w:pPr>
    <w:r w:rsidRPr="00A032E4">
      <w:rPr>
        <w:b/>
        <w:iCs/>
        <w:sz w:val="28"/>
        <w:szCs w:val="28"/>
      </w:rPr>
      <w:t>СТ РК</w:t>
    </w:r>
  </w:p>
  <w:p w14:paraId="180C67EE" w14:textId="714EC7F6" w:rsidR="00056C00" w:rsidRPr="00A032E4" w:rsidRDefault="00B83687" w:rsidP="00F145A1">
    <w:pPr>
      <w:pStyle w:val="ab"/>
      <w:jc w:val="right"/>
      <w:rPr>
        <w:i/>
        <w:sz w:val="28"/>
        <w:szCs w:val="28"/>
      </w:rPr>
    </w:pPr>
    <w:r w:rsidRPr="00A032E4">
      <w:rPr>
        <w:bCs/>
        <w:i/>
        <w:sz w:val="28"/>
        <w:szCs w:val="28"/>
      </w:rPr>
      <w:t>(п</w:t>
    </w:r>
    <w:r w:rsidR="00056C00" w:rsidRPr="00A032E4">
      <w:rPr>
        <w:bCs/>
        <w:i/>
        <w:sz w:val="28"/>
        <w:szCs w:val="28"/>
      </w:rPr>
      <w:t>роект</w:t>
    </w:r>
    <w:r w:rsidR="0067551E" w:rsidRPr="00A032E4">
      <w:rPr>
        <w:bCs/>
        <w:i/>
        <w:sz w:val="28"/>
        <w:szCs w:val="28"/>
      </w:rPr>
      <w:t>,</w:t>
    </w:r>
    <w:r w:rsidR="00056C00" w:rsidRPr="00A032E4">
      <w:rPr>
        <w:b/>
        <w:i/>
        <w:sz w:val="28"/>
        <w:szCs w:val="28"/>
      </w:rPr>
      <w:t xml:space="preserve"> </w:t>
    </w:r>
    <w:r w:rsidR="00056C00" w:rsidRPr="00A032E4">
      <w:rPr>
        <w:i/>
        <w:sz w:val="28"/>
        <w:szCs w:val="28"/>
      </w:rPr>
      <w:t>редакция</w:t>
    </w:r>
    <w:r w:rsidR="00093C73" w:rsidRPr="00A032E4">
      <w:rPr>
        <w:i/>
        <w:sz w:val="28"/>
        <w:szCs w:val="28"/>
      </w:rPr>
      <w:t xml:space="preserve"> </w:t>
    </w:r>
    <w:r w:rsidR="00BF53FD">
      <w:rPr>
        <w:i/>
        <w:sz w:val="28"/>
        <w:szCs w:val="28"/>
      </w:rPr>
      <w:t>1</w:t>
    </w:r>
    <w:r w:rsidRPr="00A032E4">
      <w:rPr>
        <w:i/>
        <w:sz w:val="28"/>
        <w:szCs w:val="28"/>
      </w:rPr>
      <w:t>)</w:t>
    </w:r>
  </w:p>
  <w:p w14:paraId="2EFBCE2F" w14:textId="77777777" w:rsidR="00056C00" w:rsidRPr="00B87606" w:rsidRDefault="00056C00">
    <w:pPr>
      <w:pStyle w:val="ab"/>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447B" w14:textId="77777777" w:rsidR="0067551E" w:rsidRPr="0067551E" w:rsidRDefault="0067551E" w:rsidP="0067551E">
    <w:pPr>
      <w:pStyle w:val="ab"/>
      <w:jc w:val="right"/>
      <w:rPr>
        <w:b/>
        <w:iCs/>
      </w:rPr>
    </w:pPr>
    <w:r w:rsidRPr="0067551E">
      <w:rPr>
        <w:b/>
        <w:iCs/>
      </w:rPr>
      <w:t>СТ РК</w:t>
    </w:r>
  </w:p>
  <w:p w14:paraId="2FB6CE77" w14:textId="2A35F51B" w:rsidR="00056C00" w:rsidRPr="000B1DE8" w:rsidRDefault="0067551E" w:rsidP="0067551E">
    <w:pPr>
      <w:pStyle w:val="ab"/>
      <w:jc w:val="right"/>
      <w:rPr>
        <w:i/>
      </w:rPr>
    </w:pPr>
    <w:r w:rsidRPr="0067551E">
      <w:rPr>
        <w:bCs/>
        <w:i/>
      </w:rPr>
      <w:t>Проект,</w:t>
    </w:r>
    <w:r w:rsidRPr="00B87606">
      <w:rPr>
        <w:b/>
        <w:i/>
      </w:rPr>
      <w:t xml:space="preserve"> </w:t>
    </w:r>
    <w:r>
      <w:rPr>
        <w:i/>
      </w:rPr>
      <w:t>2</w:t>
    </w:r>
    <w:r w:rsidRPr="00C31C5C">
      <w:rPr>
        <w:i/>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DF93" w14:textId="7C0B00E0" w:rsidR="00BE6CC3" w:rsidRPr="00EE3FC2" w:rsidRDefault="00BE6CC3" w:rsidP="00BE6CC3">
    <w:pPr>
      <w:pStyle w:val="ab"/>
      <w:jc w:val="right"/>
      <w:rPr>
        <w:sz w:val="28"/>
        <w:szCs w:val="28"/>
      </w:rPr>
    </w:pPr>
    <w:r w:rsidRPr="00EE3FC2">
      <w:rPr>
        <w:sz w:val="28"/>
        <w:szCs w:val="28"/>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8DF27" w14:textId="3ECE6FBD" w:rsidR="0067551E" w:rsidRPr="0067551E" w:rsidRDefault="0067551E" w:rsidP="0067551E">
    <w:pPr>
      <w:pStyle w:val="ab"/>
      <w:jc w:val="right"/>
      <w:rPr>
        <w:b/>
        <w:iCs/>
      </w:rPr>
    </w:pPr>
    <w:r w:rsidRPr="0067551E">
      <w:rPr>
        <w:b/>
        <w:iCs/>
      </w:rPr>
      <w:t>СТ РК</w:t>
    </w:r>
  </w:p>
  <w:p w14:paraId="5D4C2B53" w14:textId="7AF8C49D" w:rsidR="00DE4B55" w:rsidRPr="0067551E" w:rsidRDefault="00B83687" w:rsidP="0067551E">
    <w:pPr>
      <w:pStyle w:val="ab"/>
      <w:jc w:val="right"/>
    </w:pPr>
    <w:r>
      <w:rPr>
        <w:bCs/>
        <w:i/>
      </w:rPr>
      <w:t>(п</w:t>
    </w:r>
    <w:r w:rsidR="0067551E" w:rsidRPr="0067551E">
      <w:rPr>
        <w:bCs/>
        <w:i/>
      </w:rPr>
      <w:t>роект,</w:t>
    </w:r>
    <w:r w:rsidR="0067551E" w:rsidRPr="00B87606">
      <w:rPr>
        <w:b/>
        <w:i/>
      </w:rPr>
      <w:t xml:space="preserve"> </w:t>
    </w:r>
    <w:r w:rsidR="0067551E" w:rsidRPr="00C31C5C">
      <w:rPr>
        <w:i/>
      </w:rPr>
      <w:t>редакция</w:t>
    </w:r>
    <w:r w:rsidR="00093C73">
      <w:rPr>
        <w:i/>
      </w:rPr>
      <w:t xml:space="preserve"> </w:t>
    </w:r>
    <w:r w:rsidR="00BF53FD">
      <w:rPr>
        <w:i/>
      </w:rPr>
      <w:t>1</w:t>
    </w:r>
    <w:r>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9ED"/>
    <w:multiLevelType w:val="hybridMultilevel"/>
    <w:tmpl w:val="304C1930"/>
    <w:lvl w:ilvl="0" w:tplc="7E0CF86E">
      <w:start w:val="4"/>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 w15:restartNumberingAfterBreak="0">
    <w:nsid w:val="0CA13D5F"/>
    <w:multiLevelType w:val="hybridMultilevel"/>
    <w:tmpl w:val="CA9C5526"/>
    <w:lvl w:ilvl="0" w:tplc="7DFCCE66">
      <w:start w:val="1"/>
      <w:numFmt w:val="decimal"/>
      <w:lvlText w:val="8.%1"/>
      <w:lvlJc w:val="left"/>
      <w:pPr>
        <w:ind w:left="206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894DDE"/>
    <w:multiLevelType w:val="multilevel"/>
    <w:tmpl w:val="BDF036B6"/>
    <w:lvl w:ilvl="0">
      <w:start w:val="1"/>
      <w:numFmt w:val="decimal"/>
      <w:lvlText w:val="%1"/>
      <w:lvlJc w:val="left"/>
      <w:pPr>
        <w:ind w:left="927" w:hanging="360"/>
      </w:pPr>
      <w:rPr>
        <w:rFonts w:hint="default"/>
        <w:b/>
        <w:i w:val="0"/>
        <w:iCs/>
        <w:sz w:val="28"/>
        <w:szCs w:val="28"/>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A4369E9"/>
    <w:multiLevelType w:val="hybridMultilevel"/>
    <w:tmpl w:val="57527CCA"/>
    <w:lvl w:ilvl="0" w:tplc="6B226CB2">
      <w:start w:val="1"/>
      <w:numFmt w:val="decimal"/>
      <w:lvlText w:val="1.%1"/>
      <w:lvlJc w:val="left"/>
      <w:pPr>
        <w:tabs>
          <w:tab w:val="num" w:pos="0"/>
        </w:tabs>
        <w:ind w:left="0" w:firstLine="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5E0550"/>
    <w:multiLevelType w:val="multilevel"/>
    <w:tmpl w:val="F7D401A8"/>
    <w:lvl w:ilvl="0">
      <w:start w:val="6"/>
      <w:numFmt w:val="decimal"/>
      <w:lvlText w:val="%1."/>
      <w:lvlJc w:val="left"/>
      <w:pPr>
        <w:ind w:left="120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5" w15:restartNumberingAfterBreak="0">
    <w:nsid w:val="4A1C4B48"/>
    <w:multiLevelType w:val="multilevel"/>
    <w:tmpl w:val="4FA290E8"/>
    <w:lvl w:ilvl="0">
      <w:start w:val="1"/>
      <w:numFmt w:val="decimal"/>
      <w:lvlText w:val="7.%1"/>
      <w:lvlJc w:val="left"/>
      <w:pPr>
        <w:tabs>
          <w:tab w:val="num" w:pos="840"/>
        </w:tabs>
        <w:ind w:left="84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4B36146D"/>
    <w:multiLevelType w:val="hybridMultilevel"/>
    <w:tmpl w:val="25ACBB56"/>
    <w:lvl w:ilvl="0" w:tplc="4CA61010">
      <w:start w:val="1"/>
      <w:numFmt w:val="decimal"/>
      <w:pStyle w:val="a"/>
      <w:lvlText w:val="6.4.%1"/>
      <w:lvlJc w:val="left"/>
      <w:pPr>
        <w:ind w:left="987"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240FC1"/>
    <w:multiLevelType w:val="multilevel"/>
    <w:tmpl w:val="0792E9DC"/>
    <w:lvl w:ilvl="0">
      <w:start w:val="6"/>
      <w:numFmt w:val="decimal"/>
      <w:lvlText w:val="%1."/>
      <w:lvlJc w:val="left"/>
      <w:pPr>
        <w:ind w:left="1200" w:hanging="360"/>
      </w:pPr>
      <w:rPr>
        <w:rFonts w:hint="default"/>
      </w:rPr>
    </w:lvl>
    <w:lvl w:ilvl="1">
      <w:start w:val="1"/>
      <w:numFmt w:val="decimal"/>
      <w:lvlText w:val="6.%2"/>
      <w:lvlJc w:val="left"/>
      <w:pPr>
        <w:ind w:left="928"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8" w15:restartNumberingAfterBreak="0">
    <w:nsid w:val="66911B74"/>
    <w:multiLevelType w:val="multilevel"/>
    <w:tmpl w:val="4C12CC98"/>
    <w:lvl w:ilvl="0">
      <w:start w:val="6"/>
      <w:numFmt w:val="decimal"/>
      <w:lvlText w:val="%1."/>
      <w:lvlJc w:val="left"/>
      <w:pPr>
        <w:ind w:left="1200" w:hanging="360"/>
      </w:pPr>
      <w:rPr>
        <w:rFonts w:hint="default"/>
      </w:rPr>
    </w:lvl>
    <w:lvl w:ilvl="1">
      <w:start w:val="1"/>
      <w:numFmt w:val="decimal"/>
      <w:lvlText w:val="9.%2"/>
      <w:lvlJc w:val="left"/>
      <w:pPr>
        <w:ind w:left="928"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9" w15:restartNumberingAfterBreak="0">
    <w:nsid w:val="67847850"/>
    <w:multiLevelType w:val="hybridMultilevel"/>
    <w:tmpl w:val="DD26B132"/>
    <w:lvl w:ilvl="0" w:tplc="65A6154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D7023FD"/>
    <w:multiLevelType w:val="hybridMultilevel"/>
    <w:tmpl w:val="4DBA5F4C"/>
    <w:lvl w:ilvl="0" w:tplc="5EECE416">
      <w:start w:val="1"/>
      <w:numFmt w:val="decimal"/>
      <w:lvlText w:val="3.%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C37322"/>
    <w:multiLevelType w:val="hybridMultilevel"/>
    <w:tmpl w:val="12768988"/>
    <w:lvl w:ilvl="0" w:tplc="0B90DAC4">
      <w:start w:val="1"/>
      <w:numFmt w:val="decimal"/>
      <w:lvlText w:val="5.%1"/>
      <w:lvlJc w:val="left"/>
      <w:pPr>
        <w:tabs>
          <w:tab w:val="num" w:pos="710"/>
        </w:tabs>
        <w:ind w:left="710" w:firstLine="0"/>
      </w:pPr>
      <w:rPr>
        <w:rFonts w:hint="default"/>
        <w:b w:val="0"/>
        <w:lang w:val="kk-KZ"/>
      </w:rPr>
    </w:lvl>
    <w:lvl w:ilvl="1" w:tplc="C14C0A0E">
      <w:numFmt w:val="bullet"/>
      <w:lvlText w:val="·"/>
      <w:lvlJc w:val="left"/>
      <w:pPr>
        <w:ind w:left="2257" w:hanging="1110"/>
      </w:pPr>
      <w:rPr>
        <w:rFonts w:ascii="Times New Roman" w:eastAsia="Times New Roman" w:hAnsi="Times New Roman" w:cs="Times New Roman" w:hint="default"/>
      </w:r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16cid:durableId="1689020459">
    <w:abstractNumId w:val="10"/>
  </w:num>
  <w:num w:numId="2" w16cid:durableId="2017071216">
    <w:abstractNumId w:val="6"/>
  </w:num>
  <w:num w:numId="3" w16cid:durableId="571933064">
    <w:abstractNumId w:val="2"/>
  </w:num>
  <w:num w:numId="4" w16cid:durableId="209416185">
    <w:abstractNumId w:val="3"/>
  </w:num>
  <w:num w:numId="5" w16cid:durableId="1387294848">
    <w:abstractNumId w:val="0"/>
  </w:num>
  <w:num w:numId="6" w16cid:durableId="1013651531">
    <w:abstractNumId w:val="11"/>
  </w:num>
  <w:num w:numId="7" w16cid:durableId="1764690466">
    <w:abstractNumId w:val="7"/>
  </w:num>
  <w:num w:numId="8" w16cid:durableId="1635526517">
    <w:abstractNumId w:val="5"/>
  </w:num>
  <w:num w:numId="9" w16cid:durableId="1407999730">
    <w:abstractNumId w:val="1"/>
  </w:num>
  <w:num w:numId="10" w16cid:durableId="1107382976">
    <w:abstractNumId w:val="8"/>
  </w:num>
  <w:num w:numId="11" w16cid:durableId="1728258181">
    <w:abstractNumId w:val="4"/>
  </w:num>
  <w:num w:numId="12" w16cid:durableId="213170220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B8"/>
    <w:rsid w:val="000014A5"/>
    <w:rsid w:val="00002F1B"/>
    <w:rsid w:val="0000315A"/>
    <w:rsid w:val="00010817"/>
    <w:rsid w:val="00011291"/>
    <w:rsid w:val="0001273B"/>
    <w:rsid w:val="00014E6A"/>
    <w:rsid w:val="000153F5"/>
    <w:rsid w:val="000166DB"/>
    <w:rsid w:val="000215E7"/>
    <w:rsid w:val="00021F14"/>
    <w:rsid w:val="000222BB"/>
    <w:rsid w:val="00023E5C"/>
    <w:rsid w:val="00025895"/>
    <w:rsid w:val="00026215"/>
    <w:rsid w:val="000265B9"/>
    <w:rsid w:val="0002798D"/>
    <w:rsid w:val="000306D1"/>
    <w:rsid w:val="00030E83"/>
    <w:rsid w:val="00033B4F"/>
    <w:rsid w:val="000357F6"/>
    <w:rsid w:val="00035A70"/>
    <w:rsid w:val="00036C89"/>
    <w:rsid w:val="0003717D"/>
    <w:rsid w:val="000378C6"/>
    <w:rsid w:val="0004184A"/>
    <w:rsid w:val="0004221E"/>
    <w:rsid w:val="000455AE"/>
    <w:rsid w:val="00045FA1"/>
    <w:rsid w:val="0004682B"/>
    <w:rsid w:val="00047DC0"/>
    <w:rsid w:val="0005109F"/>
    <w:rsid w:val="00051128"/>
    <w:rsid w:val="000516DE"/>
    <w:rsid w:val="00051A67"/>
    <w:rsid w:val="00052E3A"/>
    <w:rsid w:val="00054E9D"/>
    <w:rsid w:val="000556C5"/>
    <w:rsid w:val="00055FBC"/>
    <w:rsid w:val="0005658D"/>
    <w:rsid w:val="00056C00"/>
    <w:rsid w:val="00056D41"/>
    <w:rsid w:val="0006199C"/>
    <w:rsid w:val="000626FF"/>
    <w:rsid w:val="00064C83"/>
    <w:rsid w:val="00064EEA"/>
    <w:rsid w:val="0006620B"/>
    <w:rsid w:val="000676B8"/>
    <w:rsid w:val="0007035B"/>
    <w:rsid w:val="000732EA"/>
    <w:rsid w:val="000733F0"/>
    <w:rsid w:val="0007455B"/>
    <w:rsid w:val="000816A4"/>
    <w:rsid w:val="00082FE1"/>
    <w:rsid w:val="000830E2"/>
    <w:rsid w:val="00084102"/>
    <w:rsid w:val="000870EC"/>
    <w:rsid w:val="0008713D"/>
    <w:rsid w:val="00090270"/>
    <w:rsid w:val="00090B2E"/>
    <w:rsid w:val="00091257"/>
    <w:rsid w:val="00092BA4"/>
    <w:rsid w:val="00092E8E"/>
    <w:rsid w:val="00093C73"/>
    <w:rsid w:val="00096334"/>
    <w:rsid w:val="000A09D7"/>
    <w:rsid w:val="000A3E3C"/>
    <w:rsid w:val="000A5C8E"/>
    <w:rsid w:val="000A5D6D"/>
    <w:rsid w:val="000A69AE"/>
    <w:rsid w:val="000A7F9B"/>
    <w:rsid w:val="000B0314"/>
    <w:rsid w:val="000B0EB7"/>
    <w:rsid w:val="000B1025"/>
    <w:rsid w:val="000B13B2"/>
    <w:rsid w:val="000B142E"/>
    <w:rsid w:val="000B1BD6"/>
    <w:rsid w:val="000B1DE8"/>
    <w:rsid w:val="000B221D"/>
    <w:rsid w:val="000B4FFE"/>
    <w:rsid w:val="000B6ECD"/>
    <w:rsid w:val="000B7060"/>
    <w:rsid w:val="000C0D91"/>
    <w:rsid w:val="000C1BE3"/>
    <w:rsid w:val="000C48D3"/>
    <w:rsid w:val="000C6115"/>
    <w:rsid w:val="000C73F3"/>
    <w:rsid w:val="000C7E61"/>
    <w:rsid w:val="000D0A7F"/>
    <w:rsid w:val="000D1CC9"/>
    <w:rsid w:val="000D570B"/>
    <w:rsid w:val="000D5AC9"/>
    <w:rsid w:val="000D5F41"/>
    <w:rsid w:val="000D65D6"/>
    <w:rsid w:val="000D73DD"/>
    <w:rsid w:val="000D7692"/>
    <w:rsid w:val="000E0BF7"/>
    <w:rsid w:val="000E2D61"/>
    <w:rsid w:val="000E31B4"/>
    <w:rsid w:val="000E32EF"/>
    <w:rsid w:val="000E3CF6"/>
    <w:rsid w:val="000E4856"/>
    <w:rsid w:val="000E560C"/>
    <w:rsid w:val="000E66F9"/>
    <w:rsid w:val="000E7838"/>
    <w:rsid w:val="000F1645"/>
    <w:rsid w:val="000F4E4E"/>
    <w:rsid w:val="000F7A99"/>
    <w:rsid w:val="001005A7"/>
    <w:rsid w:val="00101634"/>
    <w:rsid w:val="00101B5E"/>
    <w:rsid w:val="001037B3"/>
    <w:rsid w:val="00105BD9"/>
    <w:rsid w:val="001068DC"/>
    <w:rsid w:val="00110245"/>
    <w:rsid w:val="00112F12"/>
    <w:rsid w:val="0011358D"/>
    <w:rsid w:val="00114090"/>
    <w:rsid w:val="00114C84"/>
    <w:rsid w:val="001151DC"/>
    <w:rsid w:val="00117146"/>
    <w:rsid w:val="0011771B"/>
    <w:rsid w:val="001178B0"/>
    <w:rsid w:val="00117A2C"/>
    <w:rsid w:val="00120D3B"/>
    <w:rsid w:val="00122F97"/>
    <w:rsid w:val="00123B3D"/>
    <w:rsid w:val="00124449"/>
    <w:rsid w:val="0012492B"/>
    <w:rsid w:val="00125E0B"/>
    <w:rsid w:val="00126088"/>
    <w:rsid w:val="00126646"/>
    <w:rsid w:val="001266FA"/>
    <w:rsid w:val="00127568"/>
    <w:rsid w:val="00130387"/>
    <w:rsid w:val="00131039"/>
    <w:rsid w:val="0013353B"/>
    <w:rsid w:val="0013373E"/>
    <w:rsid w:val="00133C42"/>
    <w:rsid w:val="00135B9A"/>
    <w:rsid w:val="001363C1"/>
    <w:rsid w:val="00137A58"/>
    <w:rsid w:val="001402F0"/>
    <w:rsid w:val="00141246"/>
    <w:rsid w:val="001412AA"/>
    <w:rsid w:val="001418BA"/>
    <w:rsid w:val="001421B6"/>
    <w:rsid w:val="00142638"/>
    <w:rsid w:val="0014408F"/>
    <w:rsid w:val="00144520"/>
    <w:rsid w:val="00144A0D"/>
    <w:rsid w:val="00145736"/>
    <w:rsid w:val="001468E2"/>
    <w:rsid w:val="00146FF4"/>
    <w:rsid w:val="00147883"/>
    <w:rsid w:val="00153D93"/>
    <w:rsid w:val="00153E49"/>
    <w:rsid w:val="0015597C"/>
    <w:rsid w:val="00157839"/>
    <w:rsid w:val="0016354C"/>
    <w:rsid w:val="001640D7"/>
    <w:rsid w:val="00166215"/>
    <w:rsid w:val="001671EE"/>
    <w:rsid w:val="00167CBA"/>
    <w:rsid w:val="00170AA6"/>
    <w:rsid w:val="0017115E"/>
    <w:rsid w:val="00172C67"/>
    <w:rsid w:val="0017440D"/>
    <w:rsid w:val="00175889"/>
    <w:rsid w:val="001773AC"/>
    <w:rsid w:val="00177F08"/>
    <w:rsid w:val="00182918"/>
    <w:rsid w:val="00182C27"/>
    <w:rsid w:val="001839F0"/>
    <w:rsid w:val="00184912"/>
    <w:rsid w:val="0018668E"/>
    <w:rsid w:val="00187233"/>
    <w:rsid w:val="001875E9"/>
    <w:rsid w:val="0019051F"/>
    <w:rsid w:val="00192433"/>
    <w:rsid w:val="001928C5"/>
    <w:rsid w:val="001928DB"/>
    <w:rsid w:val="00192E8D"/>
    <w:rsid w:val="00193B8C"/>
    <w:rsid w:val="0019571D"/>
    <w:rsid w:val="001974C0"/>
    <w:rsid w:val="001A001B"/>
    <w:rsid w:val="001A1A9E"/>
    <w:rsid w:val="001A3C66"/>
    <w:rsid w:val="001A5B1E"/>
    <w:rsid w:val="001A6B2C"/>
    <w:rsid w:val="001A7841"/>
    <w:rsid w:val="001A7BF0"/>
    <w:rsid w:val="001A7F82"/>
    <w:rsid w:val="001B13F4"/>
    <w:rsid w:val="001B62B7"/>
    <w:rsid w:val="001B79D2"/>
    <w:rsid w:val="001C171A"/>
    <w:rsid w:val="001C1FC6"/>
    <w:rsid w:val="001C2039"/>
    <w:rsid w:val="001C24FD"/>
    <w:rsid w:val="001C2869"/>
    <w:rsid w:val="001C3F3A"/>
    <w:rsid w:val="001C4AF5"/>
    <w:rsid w:val="001C4B6E"/>
    <w:rsid w:val="001C4FDE"/>
    <w:rsid w:val="001C6260"/>
    <w:rsid w:val="001D0263"/>
    <w:rsid w:val="001D05A5"/>
    <w:rsid w:val="001D0B30"/>
    <w:rsid w:val="001D1CB7"/>
    <w:rsid w:val="001D1F66"/>
    <w:rsid w:val="001D35B1"/>
    <w:rsid w:val="001D3F80"/>
    <w:rsid w:val="001D64B8"/>
    <w:rsid w:val="001D7B82"/>
    <w:rsid w:val="001E125C"/>
    <w:rsid w:val="001E1341"/>
    <w:rsid w:val="001E14E9"/>
    <w:rsid w:val="001E3EF7"/>
    <w:rsid w:val="001E7EA8"/>
    <w:rsid w:val="001F0AE9"/>
    <w:rsid w:val="001F20FD"/>
    <w:rsid w:val="001F4A34"/>
    <w:rsid w:val="001F5530"/>
    <w:rsid w:val="001F75B8"/>
    <w:rsid w:val="001F76F9"/>
    <w:rsid w:val="00200A30"/>
    <w:rsid w:val="00202AF7"/>
    <w:rsid w:val="00203776"/>
    <w:rsid w:val="00205E87"/>
    <w:rsid w:val="002135D3"/>
    <w:rsid w:val="00214C00"/>
    <w:rsid w:val="00215BF4"/>
    <w:rsid w:val="00216963"/>
    <w:rsid w:val="00216FE7"/>
    <w:rsid w:val="00217661"/>
    <w:rsid w:val="002201B0"/>
    <w:rsid w:val="00220334"/>
    <w:rsid w:val="00221D18"/>
    <w:rsid w:val="00221E7A"/>
    <w:rsid w:val="00223ADD"/>
    <w:rsid w:val="002244D0"/>
    <w:rsid w:val="00224918"/>
    <w:rsid w:val="002255D5"/>
    <w:rsid w:val="00225895"/>
    <w:rsid w:val="0022614E"/>
    <w:rsid w:val="00227AFF"/>
    <w:rsid w:val="00227B50"/>
    <w:rsid w:val="00230894"/>
    <w:rsid w:val="00230FDE"/>
    <w:rsid w:val="00232352"/>
    <w:rsid w:val="00232ECB"/>
    <w:rsid w:val="00233AF9"/>
    <w:rsid w:val="00236F6E"/>
    <w:rsid w:val="00240A5E"/>
    <w:rsid w:val="00242A85"/>
    <w:rsid w:val="00244480"/>
    <w:rsid w:val="00244B3C"/>
    <w:rsid w:val="00246054"/>
    <w:rsid w:val="002509A5"/>
    <w:rsid w:val="00250E0B"/>
    <w:rsid w:val="002511C7"/>
    <w:rsid w:val="002516E1"/>
    <w:rsid w:val="0025363E"/>
    <w:rsid w:val="00255191"/>
    <w:rsid w:val="00255CDD"/>
    <w:rsid w:val="00255DE3"/>
    <w:rsid w:val="002574EC"/>
    <w:rsid w:val="00262459"/>
    <w:rsid w:val="00262DE1"/>
    <w:rsid w:val="00264057"/>
    <w:rsid w:val="00264DC6"/>
    <w:rsid w:val="002653A5"/>
    <w:rsid w:val="00265B68"/>
    <w:rsid w:val="00265BF5"/>
    <w:rsid w:val="00265D35"/>
    <w:rsid w:val="00266936"/>
    <w:rsid w:val="00274B4B"/>
    <w:rsid w:val="002753E1"/>
    <w:rsid w:val="00275AEA"/>
    <w:rsid w:val="00275F49"/>
    <w:rsid w:val="00276440"/>
    <w:rsid w:val="00276A5C"/>
    <w:rsid w:val="002774A5"/>
    <w:rsid w:val="00277B52"/>
    <w:rsid w:val="00280324"/>
    <w:rsid w:val="00282F6C"/>
    <w:rsid w:val="00283CF1"/>
    <w:rsid w:val="00284471"/>
    <w:rsid w:val="00285ACE"/>
    <w:rsid w:val="00286427"/>
    <w:rsid w:val="002879D8"/>
    <w:rsid w:val="00291F5F"/>
    <w:rsid w:val="00292022"/>
    <w:rsid w:val="002931C8"/>
    <w:rsid w:val="00295902"/>
    <w:rsid w:val="00295AA5"/>
    <w:rsid w:val="00295F48"/>
    <w:rsid w:val="002961BF"/>
    <w:rsid w:val="00296773"/>
    <w:rsid w:val="002968F4"/>
    <w:rsid w:val="00297017"/>
    <w:rsid w:val="002A08BC"/>
    <w:rsid w:val="002A1A6F"/>
    <w:rsid w:val="002A1B71"/>
    <w:rsid w:val="002A2733"/>
    <w:rsid w:val="002A2A16"/>
    <w:rsid w:val="002A3505"/>
    <w:rsid w:val="002A3659"/>
    <w:rsid w:val="002A6713"/>
    <w:rsid w:val="002A7A8C"/>
    <w:rsid w:val="002B004E"/>
    <w:rsid w:val="002B0CE5"/>
    <w:rsid w:val="002B1AB5"/>
    <w:rsid w:val="002B416F"/>
    <w:rsid w:val="002B49D0"/>
    <w:rsid w:val="002B7C82"/>
    <w:rsid w:val="002C0DA5"/>
    <w:rsid w:val="002C1715"/>
    <w:rsid w:val="002C195B"/>
    <w:rsid w:val="002C23C9"/>
    <w:rsid w:val="002C29C6"/>
    <w:rsid w:val="002C29DA"/>
    <w:rsid w:val="002C42B8"/>
    <w:rsid w:val="002C4470"/>
    <w:rsid w:val="002C588A"/>
    <w:rsid w:val="002D1675"/>
    <w:rsid w:val="002D2FDB"/>
    <w:rsid w:val="002D38A9"/>
    <w:rsid w:val="002D6E63"/>
    <w:rsid w:val="002D7D30"/>
    <w:rsid w:val="002E286D"/>
    <w:rsid w:val="002E2ACD"/>
    <w:rsid w:val="002E2C6A"/>
    <w:rsid w:val="002E34CD"/>
    <w:rsid w:val="002E4856"/>
    <w:rsid w:val="002F040A"/>
    <w:rsid w:val="002F0643"/>
    <w:rsid w:val="002F2950"/>
    <w:rsid w:val="002F2A5A"/>
    <w:rsid w:val="002F2C2B"/>
    <w:rsid w:val="002F3FD7"/>
    <w:rsid w:val="002F61E8"/>
    <w:rsid w:val="003004D4"/>
    <w:rsid w:val="0030140C"/>
    <w:rsid w:val="003020BB"/>
    <w:rsid w:val="00303405"/>
    <w:rsid w:val="00305651"/>
    <w:rsid w:val="00306E4B"/>
    <w:rsid w:val="003072C4"/>
    <w:rsid w:val="003075B1"/>
    <w:rsid w:val="00307C33"/>
    <w:rsid w:val="00307DD6"/>
    <w:rsid w:val="003106AD"/>
    <w:rsid w:val="00310DD8"/>
    <w:rsid w:val="00311C78"/>
    <w:rsid w:val="00312694"/>
    <w:rsid w:val="00313B56"/>
    <w:rsid w:val="003142F1"/>
    <w:rsid w:val="00316F3F"/>
    <w:rsid w:val="00317677"/>
    <w:rsid w:val="00320374"/>
    <w:rsid w:val="00321805"/>
    <w:rsid w:val="003229B1"/>
    <w:rsid w:val="003229EC"/>
    <w:rsid w:val="003233B6"/>
    <w:rsid w:val="00325390"/>
    <w:rsid w:val="00325AA9"/>
    <w:rsid w:val="00325D1B"/>
    <w:rsid w:val="00327E79"/>
    <w:rsid w:val="003320C6"/>
    <w:rsid w:val="003323F2"/>
    <w:rsid w:val="00333F04"/>
    <w:rsid w:val="00334B8D"/>
    <w:rsid w:val="00334E25"/>
    <w:rsid w:val="0033533D"/>
    <w:rsid w:val="003355C1"/>
    <w:rsid w:val="003355E3"/>
    <w:rsid w:val="003360C3"/>
    <w:rsid w:val="003377E3"/>
    <w:rsid w:val="00337DFE"/>
    <w:rsid w:val="00340C2E"/>
    <w:rsid w:val="00345159"/>
    <w:rsid w:val="0034695D"/>
    <w:rsid w:val="00352DC4"/>
    <w:rsid w:val="0035310E"/>
    <w:rsid w:val="00354B5C"/>
    <w:rsid w:val="0035622E"/>
    <w:rsid w:val="00357CBB"/>
    <w:rsid w:val="00360942"/>
    <w:rsid w:val="00360B95"/>
    <w:rsid w:val="003618DD"/>
    <w:rsid w:val="003634AF"/>
    <w:rsid w:val="003639CF"/>
    <w:rsid w:val="00363E3E"/>
    <w:rsid w:val="0036416E"/>
    <w:rsid w:val="0036417B"/>
    <w:rsid w:val="00365E5C"/>
    <w:rsid w:val="00366E42"/>
    <w:rsid w:val="00367F0D"/>
    <w:rsid w:val="003739D3"/>
    <w:rsid w:val="003742BA"/>
    <w:rsid w:val="0037635B"/>
    <w:rsid w:val="003774BC"/>
    <w:rsid w:val="00377BCC"/>
    <w:rsid w:val="00380844"/>
    <w:rsid w:val="00381DA5"/>
    <w:rsid w:val="003825B5"/>
    <w:rsid w:val="003828D9"/>
    <w:rsid w:val="00382961"/>
    <w:rsid w:val="00384248"/>
    <w:rsid w:val="003857D1"/>
    <w:rsid w:val="00386138"/>
    <w:rsid w:val="003906E0"/>
    <w:rsid w:val="00392EDA"/>
    <w:rsid w:val="00393A8E"/>
    <w:rsid w:val="00396744"/>
    <w:rsid w:val="003970B8"/>
    <w:rsid w:val="003A0FB4"/>
    <w:rsid w:val="003A4882"/>
    <w:rsid w:val="003B1DA8"/>
    <w:rsid w:val="003B2905"/>
    <w:rsid w:val="003B2E02"/>
    <w:rsid w:val="003B2FB7"/>
    <w:rsid w:val="003B419D"/>
    <w:rsid w:val="003B4573"/>
    <w:rsid w:val="003B4ABD"/>
    <w:rsid w:val="003B534B"/>
    <w:rsid w:val="003B72D4"/>
    <w:rsid w:val="003C1D29"/>
    <w:rsid w:val="003C1DDD"/>
    <w:rsid w:val="003C2567"/>
    <w:rsid w:val="003C3C97"/>
    <w:rsid w:val="003C4658"/>
    <w:rsid w:val="003C475A"/>
    <w:rsid w:val="003C478A"/>
    <w:rsid w:val="003C5BE1"/>
    <w:rsid w:val="003C6D6B"/>
    <w:rsid w:val="003D05B4"/>
    <w:rsid w:val="003D13B4"/>
    <w:rsid w:val="003D18C6"/>
    <w:rsid w:val="003D2DF6"/>
    <w:rsid w:val="003D3AA2"/>
    <w:rsid w:val="003D4D33"/>
    <w:rsid w:val="003D6795"/>
    <w:rsid w:val="003D7627"/>
    <w:rsid w:val="003E5BBD"/>
    <w:rsid w:val="003E62B9"/>
    <w:rsid w:val="003E725B"/>
    <w:rsid w:val="003E7933"/>
    <w:rsid w:val="003E7AEE"/>
    <w:rsid w:val="003F1CFC"/>
    <w:rsid w:val="003F24D5"/>
    <w:rsid w:val="003F254E"/>
    <w:rsid w:val="003F2B0D"/>
    <w:rsid w:val="003F47D8"/>
    <w:rsid w:val="003F4B9C"/>
    <w:rsid w:val="003F60F4"/>
    <w:rsid w:val="003F70A7"/>
    <w:rsid w:val="003F77A4"/>
    <w:rsid w:val="004011B3"/>
    <w:rsid w:val="004023F4"/>
    <w:rsid w:val="00402BA5"/>
    <w:rsid w:val="004043C7"/>
    <w:rsid w:val="00405055"/>
    <w:rsid w:val="004058E1"/>
    <w:rsid w:val="00405F21"/>
    <w:rsid w:val="0040606D"/>
    <w:rsid w:val="004066DD"/>
    <w:rsid w:val="00411020"/>
    <w:rsid w:val="0041192C"/>
    <w:rsid w:val="00411DC7"/>
    <w:rsid w:val="00413704"/>
    <w:rsid w:val="004141E0"/>
    <w:rsid w:val="00415F5B"/>
    <w:rsid w:val="004169E7"/>
    <w:rsid w:val="004173BC"/>
    <w:rsid w:val="0041792A"/>
    <w:rsid w:val="0041794A"/>
    <w:rsid w:val="0042000C"/>
    <w:rsid w:val="00421A2B"/>
    <w:rsid w:val="004220C7"/>
    <w:rsid w:val="00422331"/>
    <w:rsid w:val="00426723"/>
    <w:rsid w:val="00426DE6"/>
    <w:rsid w:val="00432EAD"/>
    <w:rsid w:val="0043368D"/>
    <w:rsid w:val="00437303"/>
    <w:rsid w:val="00442068"/>
    <w:rsid w:val="00442A31"/>
    <w:rsid w:val="00442BD4"/>
    <w:rsid w:val="004436C0"/>
    <w:rsid w:val="004443F2"/>
    <w:rsid w:val="00446B83"/>
    <w:rsid w:val="00450E59"/>
    <w:rsid w:val="00451882"/>
    <w:rsid w:val="00451BC2"/>
    <w:rsid w:val="00453E3F"/>
    <w:rsid w:val="00454673"/>
    <w:rsid w:val="0045637C"/>
    <w:rsid w:val="00457D71"/>
    <w:rsid w:val="00457F88"/>
    <w:rsid w:val="00461760"/>
    <w:rsid w:val="0046334B"/>
    <w:rsid w:val="00463734"/>
    <w:rsid w:val="00463848"/>
    <w:rsid w:val="0046601D"/>
    <w:rsid w:val="00466DB5"/>
    <w:rsid w:val="0046783D"/>
    <w:rsid w:val="00470DB9"/>
    <w:rsid w:val="00471DD7"/>
    <w:rsid w:val="0047233A"/>
    <w:rsid w:val="00472EF9"/>
    <w:rsid w:val="004753AB"/>
    <w:rsid w:val="00481961"/>
    <w:rsid w:val="0048282E"/>
    <w:rsid w:val="004855FB"/>
    <w:rsid w:val="00485AD7"/>
    <w:rsid w:val="00486084"/>
    <w:rsid w:val="00486CF4"/>
    <w:rsid w:val="00490DBC"/>
    <w:rsid w:val="00494815"/>
    <w:rsid w:val="004951B0"/>
    <w:rsid w:val="00496AD1"/>
    <w:rsid w:val="004971B3"/>
    <w:rsid w:val="004A1320"/>
    <w:rsid w:val="004A5B30"/>
    <w:rsid w:val="004A69C2"/>
    <w:rsid w:val="004A785C"/>
    <w:rsid w:val="004A7E17"/>
    <w:rsid w:val="004B1CE3"/>
    <w:rsid w:val="004B38EF"/>
    <w:rsid w:val="004B505E"/>
    <w:rsid w:val="004B590D"/>
    <w:rsid w:val="004B7953"/>
    <w:rsid w:val="004C4B61"/>
    <w:rsid w:val="004C5297"/>
    <w:rsid w:val="004C58F0"/>
    <w:rsid w:val="004C6986"/>
    <w:rsid w:val="004C7299"/>
    <w:rsid w:val="004C7DC7"/>
    <w:rsid w:val="004D0886"/>
    <w:rsid w:val="004D2823"/>
    <w:rsid w:val="004D28CA"/>
    <w:rsid w:val="004D28FE"/>
    <w:rsid w:val="004D3B19"/>
    <w:rsid w:val="004D40B2"/>
    <w:rsid w:val="004D4B08"/>
    <w:rsid w:val="004D4B86"/>
    <w:rsid w:val="004D594A"/>
    <w:rsid w:val="004E0829"/>
    <w:rsid w:val="004E30C9"/>
    <w:rsid w:val="004E4847"/>
    <w:rsid w:val="004E4C1E"/>
    <w:rsid w:val="004E77E5"/>
    <w:rsid w:val="004E789F"/>
    <w:rsid w:val="004E7E35"/>
    <w:rsid w:val="004F07AD"/>
    <w:rsid w:val="004F09FA"/>
    <w:rsid w:val="004F0DFE"/>
    <w:rsid w:val="004F2650"/>
    <w:rsid w:val="004F49E4"/>
    <w:rsid w:val="004F4D4A"/>
    <w:rsid w:val="004F6708"/>
    <w:rsid w:val="004F73EB"/>
    <w:rsid w:val="004F7ACC"/>
    <w:rsid w:val="00502791"/>
    <w:rsid w:val="00502EE4"/>
    <w:rsid w:val="005047EF"/>
    <w:rsid w:val="0050634A"/>
    <w:rsid w:val="005069B4"/>
    <w:rsid w:val="00506AA5"/>
    <w:rsid w:val="005101DB"/>
    <w:rsid w:val="00510DE9"/>
    <w:rsid w:val="00511E0D"/>
    <w:rsid w:val="00512503"/>
    <w:rsid w:val="00512B60"/>
    <w:rsid w:val="0051504B"/>
    <w:rsid w:val="005151F9"/>
    <w:rsid w:val="00516439"/>
    <w:rsid w:val="00516F2F"/>
    <w:rsid w:val="0051773D"/>
    <w:rsid w:val="00520317"/>
    <w:rsid w:val="0052100E"/>
    <w:rsid w:val="00523533"/>
    <w:rsid w:val="005237BD"/>
    <w:rsid w:val="00524857"/>
    <w:rsid w:val="00525842"/>
    <w:rsid w:val="005264AB"/>
    <w:rsid w:val="005278DF"/>
    <w:rsid w:val="0053267B"/>
    <w:rsid w:val="00532D65"/>
    <w:rsid w:val="00532F17"/>
    <w:rsid w:val="00533A01"/>
    <w:rsid w:val="00534D1A"/>
    <w:rsid w:val="00535671"/>
    <w:rsid w:val="005367D5"/>
    <w:rsid w:val="0054023D"/>
    <w:rsid w:val="00540B3E"/>
    <w:rsid w:val="00542005"/>
    <w:rsid w:val="0054241C"/>
    <w:rsid w:val="00543B10"/>
    <w:rsid w:val="00544335"/>
    <w:rsid w:val="00544CF8"/>
    <w:rsid w:val="005451CC"/>
    <w:rsid w:val="00545D9C"/>
    <w:rsid w:val="00547F57"/>
    <w:rsid w:val="00547F70"/>
    <w:rsid w:val="00550259"/>
    <w:rsid w:val="005509E0"/>
    <w:rsid w:val="005550FB"/>
    <w:rsid w:val="0055552B"/>
    <w:rsid w:val="00555CF3"/>
    <w:rsid w:val="00556567"/>
    <w:rsid w:val="00561A79"/>
    <w:rsid w:val="005625CB"/>
    <w:rsid w:val="00563C01"/>
    <w:rsid w:val="00564338"/>
    <w:rsid w:val="005655D4"/>
    <w:rsid w:val="00565DAD"/>
    <w:rsid w:val="005660E5"/>
    <w:rsid w:val="00566525"/>
    <w:rsid w:val="0056677F"/>
    <w:rsid w:val="00566FC7"/>
    <w:rsid w:val="005674BD"/>
    <w:rsid w:val="005675E2"/>
    <w:rsid w:val="00570D7B"/>
    <w:rsid w:val="00571229"/>
    <w:rsid w:val="00571A91"/>
    <w:rsid w:val="0057375C"/>
    <w:rsid w:val="00574A65"/>
    <w:rsid w:val="00574B5F"/>
    <w:rsid w:val="00574F26"/>
    <w:rsid w:val="0057701B"/>
    <w:rsid w:val="0057749A"/>
    <w:rsid w:val="00577E71"/>
    <w:rsid w:val="0058074B"/>
    <w:rsid w:val="00580B98"/>
    <w:rsid w:val="0058392C"/>
    <w:rsid w:val="005853C9"/>
    <w:rsid w:val="00585C3E"/>
    <w:rsid w:val="00586BBF"/>
    <w:rsid w:val="005901F3"/>
    <w:rsid w:val="00590641"/>
    <w:rsid w:val="005909F2"/>
    <w:rsid w:val="00592539"/>
    <w:rsid w:val="00593209"/>
    <w:rsid w:val="005971FE"/>
    <w:rsid w:val="005977DB"/>
    <w:rsid w:val="00597B82"/>
    <w:rsid w:val="005A0949"/>
    <w:rsid w:val="005A0B65"/>
    <w:rsid w:val="005A16B1"/>
    <w:rsid w:val="005A1E14"/>
    <w:rsid w:val="005A2B1A"/>
    <w:rsid w:val="005A2D8F"/>
    <w:rsid w:val="005A4B5B"/>
    <w:rsid w:val="005B0714"/>
    <w:rsid w:val="005B176D"/>
    <w:rsid w:val="005B2688"/>
    <w:rsid w:val="005B2C70"/>
    <w:rsid w:val="005B36D5"/>
    <w:rsid w:val="005B541E"/>
    <w:rsid w:val="005B560A"/>
    <w:rsid w:val="005B7625"/>
    <w:rsid w:val="005C06F2"/>
    <w:rsid w:val="005C14B0"/>
    <w:rsid w:val="005C2741"/>
    <w:rsid w:val="005C4B88"/>
    <w:rsid w:val="005C4E6A"/>
    <w:rsid w:val="005C730B"/>
    <w:rsid w:val="005D0430"/>
    <w:rsid w:val="005D070D"/>
    <w:rsid w:val="005D08BC"/>
    <w:rsid w:val="005D2224"/>
    <w:rsid w:val="005D463D"/>
    <w:rsid w:val="005D4ED5"/>
    <w:rsid w:val="005D594C"/>
    <w:rsid w:val="005D6E5C"/>
    <w:rsid w:val="005D7198"/>
    <w:rsid w:val="005E0A53"/>
    <w:rsid w:val="005E35DA"/>
    <w:rsid w:val="005E3C23"/>
    <w:rsid w:val="005E6861"/>
    <w:rsid w:val="005E6F3D"/>
    <w:rsid w:val="005E7343"/>
    <w:rsid w:val="005F12DE"/>
    <w:rsid w:val="005F1FA1"/>
    <w:rsid w:val="005F2F88"/>
    <w:rsid w:val="005F311D"/>
    <w:rsid w:val="005F3768"/>
    <w:rsid w:val="005F6045"/>
    <w:rsid w:val="006002A3"/>
    <w:rsid w:val="0060059C"/>
    <w:rsid w:val="0060250D"/>
    <w:rsid w:val="00603925"/>
    <w:rsid w:val="006049EF"/>
    <w:rsid w:val="0060557B"/>
    <w:rsid w:val="00605CA8"/>
    <w:rsid w:val="00605E4B"/>
    <w:rsid w:val="006103B6"/>
    <w:rsid w:val="00610DC0"/>
    <w:rsid w:val="00610E67"/>
    <w:rsid w:val="00612315"/>
    <w:rsid w:val="00612907"/>
    <w:rsid w:val="006138D4"/>
    <w:rsid w:val="00614315"/>
    <w:rsid w:val="00614F37"/>
    <w:rsid w:val="0061690C"/>
    <w:rsid w:val="00617332"/>
    <w:rsid w:val="006175BC"/>
    <w:rsid w:val="00617AF1"/>
    <w:rsid w:val="00620B38"/>
    <w:rsid w:val="006216F2"/>
    <w:rsid w:val="0062258A"/>
    <w:rsid w:val="00623245"/>
    <w:rsid w:val="006236EC"/>
    <w:rsid w:val="00624C19"/>
    <w:rsid w:val="006253A9"/>
    <w:rsid w:val="00625680"/>
    <w:rsid w:val="0062575C"/>
    <w:rsid w:val="00625A99"/>
    <w:rsid w:val="00626BD8"/>
    <w:rsid w:val="006278D0"/>
    <w:rsid w:val="00630AAC"/>
    <w:rsid w:val="00631ACE"/>
    <w:rsid w:val="006320DE"/>
    <w:rsid w:val="0063230E"/>
    <w:rsid w:val="00633698"/>
    <w:rsid w:val="00634CD5"/>
    <w:rsid w:val="006359F1"/>
    <w:rsid w:val="00636CB2"/>
    <w:rsid w:val="0064191F"/>
    <w:rsid w:val="00643A95"/>
    <w:rsid w:val="006442FA"/>
    <w:rsid w:val="00644323"/>
    <w:rsid w:val="00644385"/>
    <w:rsid w:val="00645A39"/>
    <w:rsid w:val="00650475"/>
    <w:rsid w:val="0065062B"/>
    <w:rsid w:val="00650EA7"/>
    <w:rsid w:val="00650F6E"/>
    <w:rsid w:val="00651273"/>
    <w:rsid w:val="0065211D"/>
    <w:rsid w:val="0065259B"/>
    <w:rsid w:val="00653634"/>
    <w:rsid w:val="00653CF1"/>
    <w:rsid w:val="00655A33"/>
    <w:rsid w:val="006560CC"/>
    <w:rsid w:val="00656FB7"/>
    <w:rsid w:val="006577D3"/>
    <w:rsid w:val="00657E2F"/>
    <w:rsid w:val="006603B0"/>
    <w:rsid w:val="0066056A"/>
    <w:rsid w:val="00660E66"/>
    <w:rsid w:val="0066216A"/>
    <w:rsid w:val="006636BD"/>
    <w:rsid w:val="00663E85"/>
    <w:rsid w:val="006642C3"/>
    <w:rsid w:val="00664D6F"/>
    <w:rsid w:val="00664EB2"/>
    <w:rsid w:val="00664ED2"/>
    <w:rsid w:val="00665C5A"/>
    <w:rsid w:val="006679DF"/>
    <w:rsid w:val="00667D1C"/>
    <w:rsid w:val="0067106B"/>
    <w:rsid w:val="006736F4"/>
    <w:rsid w:val="00674523"/>
    <w:rsid w:val="00675133"/>
    <w:rsid w:val="006754D7"/>
    <w:rsid w:val="0067551E"/>
    <w:rsid w:val="00675876"/>
    <w:rsid w:val="00675F92"/>
    <w:rsid w:val="006811F3"/>
    <w:rsid w:val="00681BBB"/>
    <w:rsid w:val="006828B0"/>
    <w:rsid w:val="00683901"/>
    <w:rsid w:val="006853F5"/>
    <w:rsid w:val="00693974"/>
    <w:rsid w:val="00693BDA"/>
    <w:rsid w:val="00693DE3"/>
    <w:rsid w:val="00694F99"/>
    <w:rsid w:val="00696F01"/>
    <w:rsid w:val="0069792C"/>
    <w:rsid w:val="00697B09"/>
    <w:rsid w:val="006A014F"/>
    <w:rsid w:val="006A0504"/>
    <w:rsid w:val="006A0630"/>
    <w:rsid w:val="006A1DA5"/>
    <w:rsid w:val="006A24A0"/>
    <w:rsid w:val="006A39F3"/>
    <w:rsid w:val="006A5FB3"/>
    <w:rsid w:val="006A62A2"/>
    <w:rsid w:val="006A6570"/>
    <w:rsid w:val="006A6EFA"/>
    <w:rsid w:val="006B0BAB"/>
    <w:rsid w:val="006B3416"/>
    <w:rsid w:val="006B6589"/>
    <w:rsid w:val="006C300C"/>
    <w:rsid w:val="006C30E0"/>
    <w:rsid w:val="006C313B"/>
    <w:rsid w:val="006C427E"/>
    <w:rsid w:val="006C440F"/>
    <w:rsid w:val="006C4B4F"/>
    <w:rsid w:val="006D0B61"/>
    <w:rsid w:val="006D1A85"/>
    <w:rsid w:val="006D2B66"/>
    <w:rsid w:val="006D4876"/>
    <w:rsid w:val="006D48D8"/>
    <w:rsid w:val="006D6B27"/>
    <w:rsid w:val="006D6CD1"/>
    <w:rsid w:val="006E07F7"/>
    <w:rsid w:val="006E107E"/>
    <w:rsid w:val="006E1E23"/>
    <w:rsid w:val="006E1E93"/>
    <w:rsid w:val="006E2AD5"/>
    <w:rsid w:val="006E2CEC"/>
    <w:rsid w:val="006E48F2"/>
    <w:rsid w:val="006E5353"/>
    <w:rsid w:val="006E5708"/>
    <w:rsid w:val="006E6B75"/>
    <w:rsid w:val="006F16C6"/>
    <w:rsid w:val="006F1D57"/>
    <w:rsid w:val="006F2161"/>
    <w:rsid w:val="006F2863"/>
    <w:rsid w:val="006F48F0"/>
    <w:rsid w:val="006F642A"/>
    <w:rsid w:val="006F6CC7"/>
    <w:rsid w:val="006F7D80"/>
    <w:rsid w:val="006F7ED5"/>
    <w:rsid w:val="00704467"/>
    <w:rsid w:val="00706E11"/>
    <w:rsid w:val="00707118"/>
    <w:rsid w:val="007078B4"/>
    <w:rsid w:val="00707AF6"/>
    <w:rsid w:val="007100E9"/>
    <w:rsid w:val="00713278"/>
    <w:rsid w:val="00714FD9"/>
    <w:rsid w:val="00716B52"/>
    <w:rsid w:val="007177A3"/>
    <w:rsid w:val="0072006E"/>
    <w:rsid w:val="007203B4"/>
    <w:rsid w:val="00721159"/>
    <w:rsid w:val="00723D9E"/>
    <w:rsid w:val="00724BD3"/>
    <w:rsid w:val="00725C87"/>
    <w:rsid w:val="00725CFD"/>
    <w:rsid w:val="00726A32"/>
    <w:rsid w:val="007275A4"/>
    <w:rsid w:val="00730CA8"/>
    <w:rsid w:val="00735BB7"/>
    <w:rsid w:val="0073606E"/>
    <w:rsid w:val="00736410"/>
    <w:rsid w:val="0073697A"/>
    <w:rsid w:val="00737419"/>
    <w:rsid w:val="00737A12"/>
    <w:rsid w:val="00740E6D"/>
    <w:rsid w:val="007417D5"/>
    <w:rsid w:val="00742D25"/>
    <w:rsid w:val="00743470"/>
    <w:rsid w:val="00743471"/>
    <w:rsid w:val="0074491B"/>
    <w:rsid w:val="00746F8D"/>
    <w:rsid w:val="00747D94"/>
    <w:rsid w:val="0075127D"/>
    <w:rsid w:val="00753D37"/>
    <w:rsid w:val="00753EA2"/>
    <w:rsid w:val="00756B91"/>
    <w:rsid w:val="00757E37"/>
    <w:rsid w:val="00757F35"/>
    <w:rsid w:val="00757FD7"/>
    <w:rsid w:val="00760E54"/>
    <w:rsid w:val="00762580"/>
    <w:rsid w:val="00763BF5"/>
    <w:rsid w:val="007662E8"/>
    <w:rsid w:val="00766B27"/>
    <w:rsid w:val="007671EA"/>
    <w:rsid w:val="00775B16"/>
    <w:rsid w:val="007770C0"/>
    <w:rsid w:val="00780C26"/>
    <w:rsid w:val="00781EC1"/>
    <w:rsid w:val="00783613"/>
    <w:rsid w:val="0078439C"/>
    <w:rsid w:val="0078734D"/>
    <w:rsid w:val="00787E38"/>
    <w:rsid w:val="00790666"/>
    <w:rsid w:val="00791A91"/>
    <w:rsid w:val="00792035"/>
    <w:rsid w:val="007922DB"/>
    <w:rsid w:val="00792543"/>
    <w:rsid w:val="00794A79"/>
    <w:rsid w:val="00794E9A"/>
    <w:rsid w:val="00796F5B"/>
    <w:rsid w:val="007A0026"/>
    <w:rsid w:val="007A1E61"/>
    <w:rsid w:val="007A2D5A"/>
    <w:rsid w:val="007A42B9"/>
    <w:rsid w:val="007A46F3"/>
    <w:rsid w:val="007A590C"/>
    <w:rsid w:val="007A63EF"/>
    <w:rsid w:val="007A6B63"/>
    <w:rsid w:val="007A6E0F"/>
    <w:rsid w:val="007B04CE"/>
    <w:rsid w:val="007B0C59"/>
    <w:rsid w:val="007B1B60"/>
    <w:rsid w:val="007B27CE"/>
    <w:rsid w:val="007B380F"/>
    <w:rsid w:val="007B3A40"/>
    <w:rsid w:val="007B5614"/>
    <w:rsid w:val="007B65C5"/>
    <w:rsid w:val="007B766E"/>
    <w:rsid w:val="007C1742"/>
    <w:rsid w:val="007C3F5D"/>
    <w:rsid w:val="007C4FFB"/>
    <w:rsid w:val="007C6046"/>
    <w:rsid w:val="007D026C"/>
    <w:rsid w:val="007D0A10"/>
    <w:rsid w:val="007D22AD"/>
    <w:rsid w:val="007D315B"/>
    <w:rsid w:val="007D621D"/>
    <w:rsid w:val="007D6B4D"/>
    <w:rsid w:val="007E2F87"/>
    <w:rsid w:val="007E5C70"/>
    <w:rsid w:val="007E663C"/>
    <w:rsid w:val="007E7579"/>
    <w:rsid w:val="007F051A"/>
    <w:rsid w:val="007F179F"/>
    <w:rsid w:val="007F21F9"/>
    <w:rsid w:val="007F4E9A"/>
    <w:rsid w:val="00800029"/>
    <w:rsid w:val="008020D5"/>
    <w:rsid w:val="008029ED"/>
    <w:rsid w:val="008031DB"/>
    <w:rsid w:val="0080697A"/>
    <w:rsid w:val="00806AE8"/>
    <w:rsid w:val="00806F06"/>
    <w:rsid w:val="00807373"/>
    <w:rsid w:val="00807422"/>
    <w:rsid w:val="00807BA9"/>
    <w:rsid w:val="00807C80"/>
    <w:rsid w:val="00811A14"/>
    <w:rsid w:val="0081294E"/>
    <w:rsid w:val="00812B01"/>
    <w:rsid w:val="008130F7"/>
    <w:rsid w:val="00815B06"/>
    <w:rsid w:val="008178D0"/>
    <w:rsid w:val="00817B15"/>
    <w:rsid w:val="00817D30"/>
    <w:rsid w:val="00821DF4"/>
    <w:rsid w:val="00822EEE"/>
    <w:rsid w:val="0082316B"/>
    <w:rsid w:val="00825602"/>
    <w:rsid w:val="008267AE"/>
    <w:rsid w:val="00826CDA"/>
    <w:rsid w:val="00827007"/>
    <w:rsid w:val="00831C0C"/>
    <w:rsid w:val="008328A5"/>
    <w:rsid w:val="00835C07"/>
    <w:rsid w:val="00835D60"/>
    <w:rsid w:val="00837A79"/>
    <w:rsid w:val="00841E62"/>
    <w:rsid w:val="00843524"/>
    <w:rsid w:val="00843CA8"/>
    <w:rsid w:val="00844656"/>
    <w:rsid w:val="00845081"/>
    <w:rsid w:val="00845201"/>
    <w:rsid w:val="00845D87"/>
    <w:rsid w:val="00846A27"/>
    <w:rsid w:val="00851537"/>
    <w:rsid w:val="00853936"/>
    <w:rsid w:val="0085438C"/>
    <w:rsid w:val="008578A3"/>
    <w:rsid w:val="00857C5D"/>
    <w:rsid w:val="008616BF"/>
    <w:rsid w:val="00861B51"/>
    <w:rsid w:val="00862793"/>
    <w:rsid w:val="00862D44"/>
    <w:rsid w:val="0086385E"/>
    <w:rsid w:val="008642B3"/>
    <w:rsid w:val="00865021"/>
    <w:rsid w:val="00865B8D"/>
    <w:rsid w:val="008666E4"/>
    <w:rsid w:val="008678BE"/>
    <w:rsid w:val="0087077D"/>
    <w:rsid w:val="008725B9"/>
    <w:rsid w:val="00872EC6"/>
    <w:rsid w:val="008732FE"/>
    <w:rsid w:val="008734AA"/>
    <w:rsid w:val="00874418"/>
    <w:rsid w:val="00874892"/>
    <w:rsid w:val="00874F1F"/>
    <w:rsid w:val="00876379"/>
    <w:rsid w:val="0087638B"/>
    <w:rsid w:val="0087664F"/>
    <w:rsid w:val="00876A28"/>
    <w:rsid w:val="00876A86"/>
    <w:rsid w:val="008770FF"/>
    <w:rsid w:val="008777F9"/>
    <w:rsid w:val="00877DFE"/>
    <w:rsid w:val="00880CA8"/>
    <w:rsid w:val="008811BD"/>
    <w:rsid w:val="00883412"/>
    <w:rsid w:val="00884263"/>
    <w:rsid w:val="008850A8"/>
    <w:rsid w:val="00886712"/>
    <w:rsid w:val="00887D89"/>
    <w:rsid w:val="008906DB"/>
    <w:rsid w:val="00895968"/>
    <w:rsid w:val="008960CD"/>
    <w:rsid w:val="00896404"/>
    <w:rsid w:val="00897CCC"/>
    <w:rsid w:val="008A269F"/>
    <w:rsid w:val="008A5388"/>
    <w:rsid w:val="008A6A73"/>
    <w:rsid w:val="008B06B5"/>
    <w:rsid w:val="008B3C14"/>
    <w:rsid w:val="008B4900"/>
    <w:rsid w:val="008B4CE9"/>
    <w:rsid w:val="008B4F4A"/>
    <w:rsid w:val="008B75BE"/>
    <w:rsid w:val="008B775D"/>
    <w:rsid w:val="008C03FA"/>
    <w:rsid w:val="008C1291"/>
    <w:rsid w:val="008C16DF"/>
    <w:rsid w:val="008C19D0"/>
    <w:rsid w:val="008C2B95"/>
    <w:rsid w:val="008C3995"/>
    <w:rsid w:val="008C6794"/>
    <w:rsid w:val="008C69B2"/>
    <w:rsid w:val="008C7006"/>
    <w:rsid w:val="008C74A9"/>
    <w:rsid w:val="008D2FFD"/>
    <w:rsid w:val="008D3F01"/>
    <w:rsid w:val="008D436B"/>
    <w:rsid w:val="008D45C2"/>
    <w:rsid w:val="008D5EC0"/>
    <w:rsid w:val="008D6129"/>
    <w:rsid w:val="008D70AC"/>
    <w:rsid w:val="008D78BA"/>
    <w:rsid w:val="008E0603"/>
    <w:rsid w:val="008E0D6B"/>
    <w:rsid w:val="008E16A0"/>
    <w:rsid w:val="008E1E1E"/>
    <w:rsid w:val="008E50A2"/>
    <w:rsid w:val="008E57A4"/>
    <w:rsid w:val="008E5BC6"/>
    <w:rsid w:val="008E6CEF"/>
    <w:rsid w:val="008E7940"/>
    <w:rsid w:val="008F0CCE"/>
    <w:rsid w:val="008F2CDE"/>
    <w:rsid w:val="008F3B17"/>
    <w:rsid w:val="008F5EBE"/>
    <w:rsid w:val="008F6818"/>
    <w:rsid w:val="008F77FB"/>
    <w:rsid w:val="008F7D50"/>
    <w:rsid w:val="00901229"/>
    <w:rsid w:val="009017D9"/>
    <w:rsid w:val="009042A4"/>
    <w:rsid w:val="00904A1A"/>
    <w:rsid w:val="00905C12"/>
    <w:rsid w:val="009067E6"/>
    <w:rsid w:val="00906BB6"/>
    <w:rsid w:val="009070E4"/>
    <w:rsid w:val="009072DA"/>
    <w:rsid w:val="00907CDE"/>
    <w:rsid w:val="00912CD9"/>
    <w:rsid w:val="00914196"/>
    <w:rsid w:val="00916170"/>
    <w:rsid w:val="00916A89"/>
    <w:rsid w:val="0092065C"/>
    <w:rsid w:val="00921438"/>
    <w:rsid w:val="009221D0"/>
    <w:rsid w:val="009226C1"/>
    <w:rsid w:val="0092569A"/>
    <w:rsid w:val="009270E0"/>
    <w:rsid w:val="00927E38"/>
    <w:rsid w:val="0093122E"/>
    <w:rsid w:val="00931C99"/>
    <w:rsid w:val="00932B4A"/>
    <w:rsid w:val="00933149"/>
    <w:rsid w:val="0093421F"/>
    <w:rsid w:val="00936732"/>
    <w:rsid w:val="00937FA8"/>
    <w:rsid w:val="00940C30"/>
    <w:rsid w:val="0094173F"/>
    <w:rsid w:val="00941D16"/>
    <w:rsid w:val="009436F0"/>
    <w:rsid w:val="00945596"/>
    <w:rsid w:val="00950693"/>
    <w:rsid w:val="00950CA3"/>
    <w:rsid w:val="0095383A"/>
    <w:rsid w:val="009543E8"/>
    <w:rsid w:val="00956A96"/>
    <w:rsid w:val="009572A1"/>
    <w:rsid w:val="0095737A"/>
    <w:rsid w:val="0096035B"/>
    <w:rsid w:val="009605A7"/>
    <w:rsid w:val="00960E80"/>
    <w:rsid w:val="00962974"/>
    <w:rsid w:val="009634C9"/>
    <w:rsid w:val="0096399F"/>
    <w:rsid w:val="00963E22"/>
    <w:rsid w:val="00964CAD"/>
    <w:rsid w:val="0096540D"/>
    <w:rsid w:val="00965FA9"/>
    <w:rsid w:val="00967296"/>
    <w:rsid w:val="00967B8D"/>
    <w:rsid w:val="00970C8F"/>
    <w:rsid w:val="00970EF5"/>
    <w:rsid w:val="009738BA"/>
    <w:rsid w:val="00975358"/>
    <w:rsid w:val="009769AD"/>
    <w:rsid w:val="0097701B"/>
    <w:rsid w:val="009815D0"/>
    <w:rsid w:val="00981C37"/>
    <w:rsid w:val="009860FE"/>
    <w:rsid w:val="009873CD"/>
    <w:rsid w:val="00987635"/>
    <w:rsid w:val="0099151A"/>
    <w:rsid w:val="00992793"/>
    <w:rsid w:val="00993C7A"/>
    <w:rsid w:val="00994AD8"/>
    <w:rsid w:val="00994D37"/>
    <w:rsid w:val="0099621B"/>
    <w:rsid w:val="00996D32"/>
    <w:rsid w:val="009970CF"/>
    <w:rsid w:val="00997361"/>
    <w:rsid w:val="009A0B28"/>
    <w:rsid w:val="009A1CFD"/>
    <w:rsid w:val="009A325B"/>
    <w:rsid w:val="009A67E2"/>
    <w:rsid w:val="009A69BF"/>
    <w:rsid w:val="009A72D7"/>
    <w:rsid w:val="009B00A2"/>
    <w:rsid w:val="009B011D"/>
    <w:rsid w:val="009B06FB"/>
    <w:rsid w:val="009B254E"/>
    <w:rsid w:val="009B2581"/>
    <w:rsid w:val="009B30EB"/>
    <w:rsid w:val="009B4FCD"/>
    <w:rsid w:val="009B50FB"/>
    <w:rsid w:val="009C063A"/>
    <w:rsid w:val="009C193D"/>
    <w:rsid w:val="009C37A4"/>
    <w:rsid w:val="009C3BFA"/>
    <w:rsid w:val="009C3C1F"/>
    <w:rsid w:val="009C414F"/>
    <w:rsid w:val="009C5E8A"/>
    <w:rsid w:val="009C6B1F"/>
    <w:rsid w:val="009C7782"/>
    <w:rsid w:val="009D0C3F"/>
    <w:rsid w:val="009D1C50"/>
    <w:rsid w:val="009D1DE7"/>
    <w:rsid w:val="009D36EE"/>
    <w:rsid w:val="009D4D95"/>
    <w:rsid w:val="009D5290"/>
    <w:rsid w:val="009D65B5"/>
    <w:rsid w:val="009D6A49"/>
    <w:rsid w:val="009D7EC1"/>
    <w:rsid w:val="009E0D05"/>
    <w:rsid w:val="009E1083"/>
    <w:rsid w:val="009E196B"/>
    <w:rsid w:val="009E2E21"/>
    <w:rsid w:val="009E323C"/>
    <w:rsid w:val="009E34C3"/>
    <w:rsid w:val="009E3CB9"/>
    <w:rsid w:val="009E47A0"/>
    <w:rsid w:val="009E6F1B"/>
    <w:rsid w:val="009E767E"/>
    <w:rsid w:val="009E7D1A"/>
    <w:rsid w:val="009F2617"/>
    <w:rsid w:val="009F2661"/>
    <w:rsid w:val="009F39E1"/>
    <w:rsid w:val="009F444B"/>
    <w:rsid w:val="009F4898"/>
    <w:rsid w:val="00A017B9"/>
    <w:rsid w:val="00A032E4"/>
    <w:rsid w:val="00A03BDA"/>
    <w:rsid w:val="00A0451D"/>
    <w:rsid w:val="00A04FB9"/>
    <w:rsid w:val="00A0596A"/>
    <w:rsid w:val="00A05B6C"/>
    <w:rsid w:val="00A05CFB"/>
    <w:rsid w:val="00A073E0"/>
    <w:rsid w:val="00A07FB8"/>
    <w:rsid w:val="00A13382"/>
    <w:rsid w:val="00A145C0"/>
    <w:rsid w:val="00A14814"/>
    <w:rsid w:val="00A1607F"/>
    <w:rsid w:val="00A16A10"/>
    <w:rsid w:val="00A21F67"/>
    <w:rsid w:val="00A244E6"/>
    <w:rsid w:val="00A24EB8"/>
    <w:rsid w:val="00A27026"/>
    <w:rsid w:val="00A2746A"/>
    <w:rsid w:val="00A301A1"/>
    <w:rsid w:val="00A3033E"/>
    <w:rsid w:val="00A3096A"/>
    <w:rsid w:val="00A31716"/>
    <w:rsid w:val="00A330DB"/>
    <w:rsid w:val="00A423F7"/>
    <w:rsid w:val="00A42D21"/>
    <w:rsid w:val="00A44B83"/>
    <w:rsid w:val="00A44E33"/>
    <w:rsid w:val="00A4592E"/>
    <w:rsid w:val="00A468C7"/>
    <w:rsid w:val="00A504EF"/>
    <w:rsid w:val="00A5062E"/>
    <w:rsid w:val="00A5069B"/>
    <w:rsid w:val="00A50903"/>
    <w:rsid w:val="00A50A1E"/>
    <w:rsid w:val="00A50AD1"/>
    <w:rsid w:val="00A54E07"/>
    <w:rsid w:val="00A5759B"/>
    <w:rsid w:val="00A6183A"/>
    <w:rsid w:val="00A62E3F"/>
    <w:rsid w:val="00A63B40"/>
    <w:rsid w:val="00A6498F"/>
    <w:rsid w:val="00A650C2"/>
    <w:rsid w:val="00A66884"/>
    <w:rsid w:val="00A678B8"/>
    <w:rsid w:val="00A7066A"/>
    <w:rsid w:val="00A71EDE"/>
    <w:rsid w:val="00A74DA7"/>
    <w:rsid w:val="00A76657"/>
    <w:rsid w:val="00A76D73"/>
    <w:rsid w:val="00A773D0"/>
    <w:rsid w:val="00A80377"/>
    <w:rsid w:val="00A80FF0"/>
    <w:rsid w:val="00A81C46"/>
    <w:rsid w:val="00A81C7E"/>
    <w:rsid w:val="00A83DCB"/>
    <w:rsid w:val="00A8456D"/>
    <w:rsid w:val="00A84CCD"/>
    <w:rsid w:val="00A86037"/>
    <w:rsid w:val="00A872DF"/>
    <w:rsid w:val="00A9047A"/>
    <w:rsid w:val="00A91CE0"/>
    <w:rsid w:val="00A92127"/>
    <w:rsid w:val="00A938B9"/>
    <w:rsid w:val="00A93FA7"/>
    <w:rsid w:val="00A94740"/>
    <w:rsid w:val="00A953FF"/>
    <w:rsid w:val="00A9630C"/>
    <w:rsid w:val="00A96FE9"/>
    <w:rsid w:val="00A97799"/>
    <w:rsid w:val="00AA1277"/>
    <w:rsid w:val="00AA1BA3"/>
    <w:rsid w:val="00AA47B7"/>
    <w:rsid w:val="00AA56A5"/>
    <w:rsid w:val="00AA6880"/>
    <w:rsid w:val="00AB1D1E"/>
    <w:rsid w:val="00AB1F86"/>
    <w:rsid w:val="00AB211E"/>
    <w:rsid w:val="00AB2861"/>
    <w:rsid w:val="00AB2BFB"/>
    <w:rsid w:val="00AB31EF"/>
    <w:rsid w:val="00AB3A53"/>
    <w:rsid w:val="00AB3B84"/>
    <w:rsid w:val="00AB4D8B"/>
    <w:rsid w:val="00AB7059"/>
    <w:rsid w:val="00AB74B5"/>
    <w:rsid w:val="00AC065E"/>
    <w:rsid w:val="00AC0E93"/>
    <w:rsid w:val="00AC4368"/>
    <w:rsid w:val="00AC4D56"/>
    <w:rsid w:val="00AC551F"/>
    <w:rsid w:val="00AC7023"/>
    <w:rsid w:val="00AC7148"/>
    <w:rsid w:val="00AC7303"/>
    <w:rsid w:val="00AD0931"/>
    <w:rsid w:val="00AD1060"/>
    <w:rsid w:val="00AD2BFF"/>
    <w:rsid w:val="00AD4AD8"/>
    <w:rsid w:val="00AD557F"/>
    <w:rsid w:val="00AD5CBD"/>
    <w:rsid w:val="00AD5CEA"/>
    <w:rsid w:val="00AD624A"/>
    <w:rsid w:val="00AD6AC5"/>
    <w:rsid w:val="00AD6D1B"/>
    <w:rsid w:val="00AD6DF6"/>
    <w:rsid w:val="00AE044B"/>
    <w:rsid w:val="00AE0663"/>
    <w:rsid w:val="00AE0B53"/>
    <w:rsid w:val="00AE0EDA"/>
    <w:rsid w:val="00AE3CD5"/>
    <w:rsid w:val="00AE6F90"/>
    <w:rsid w:val="00AF1D6B"/>
    <w:rsid w:val="00AF5220"/>
    <w:rsid w:val="00AF54F1"/>
    <w:rsid w:val="00AF5ABD"/>
    <w:rsid w:val="00B00BB6"/>
    <w:rsid w:val="00B02CBE"/>
    <w:rsid w:val="00B03A95"/>
    <w:rsid w:val="00B03CE6"/>
    <w:rsid w:val="00B043C8"/>
    <w:rsid w:val="00B04641"/>
    <w:rsid w:val="00B0760E"/>
    <w:rsid w:val="00B07D33"/>
    <w:rsid w:val="00B1027F"/>
    <w:rsid w:val="00B113A2"/>
    <w:rsid w:val="00B137D5"/>
    <w:rsid w:val="00B1471A"/>
    <w:rsid w:val="00B15722"/>
    <w:rsid w:val="00B16643"/>
    <w:rsid w:val="00B17950"/>
    <w:rsid w:val="00B216C4"/>
    <w:rsid w:val="00B229CF"/>
    <w:rsid w:val="00B258AC"/>
    <w:rsid w:val="00B25CC0"/>
    <w:rsid w:val="00B30A5A"/>
    <w:rsid w:val="00B30DAB"/>
    <w:rsid w:val="00B3117D"/>
    <w:rsid w:val="00B342B9"/>
    <w:rsid w:val="00B34E8E"/>
    <w:rsid w:val="00B44244"/>
    <w:rsid w:val="00B45652"/>
    <w:rsid w:val="00B46855"/>
    <w:rsid w:val="00B50179"/>
    <w:rsid w:val="00B511CA"/>
    <w:rsid w:val="00B51781"/>
    <w:rsid w:val="00B54146"/>
    <w:rsid w:val="00B54308"/>
    <w:rsid w:val="00B54C0F"/>
    <w:rsid w:val="00B54D34"/>
    <w:rsid w:val="00B5585E"/>
    <w:rsid w:val="00B60438"/>
    <w:rsid w:val="00B60AC2"/>
    <w:rsid w:val="00B6180A"/>
    <w:rsid w:val="00B61956"/>
    <w:rsid w:val="00B63ABE"/>
    <w:rsid w:val="00B644E6"/>
    <w:rsid w:val="00B65396"/>
    <w:rsid w:val="00B6636F"/>
    <w:rsid w:val="00B7092E"/>
    <w:rsid w:val="00B70D4D"/>
    <w:rsid w:val="00B741F4"/>
    <w:rsid w:val="00B7485D"/>
    <w:rsid w:val="00B757FD"/>
    <w:rsid w:val="00B7698B"/>
    <w:rsid w:val="00B76A79"/>
    <w:rsid w:val="00B776C4"/>
    <w:rsid w:val="00B81BB6"/>
    <w:rsid w:val="00B821CF"/>
    <w:rsid w:val="00B833EF"/>
    <w:rsid w:val="00B83687"/>
    <w:rsid w:val="00B84933"/>
    <w:rsid w:val="00B84A46"/>
    <w:rsid w:val="00B853BD"/>
    <w:rsid w:val="00B863A0"/>
    <w:rsid w:val="00B87606"/>
    <w:rsid w:val="00B90FC9"/>
    <w:rsid w:val="00B9192A"/>
    <w:rsid w:val="00B92230"/>
    <w:rsid w:val="00B9282B"/>
    <w:rsid w:val="00B93414"/>
    <w:rsid w:val="00B93ECB"/>
    <w:rsid w:val="00B9559C"/>
    <w:rsid w:val="00BA026C"/>
    <w:rsid w:val="00BA0F4F"/>
    <w:rsid w:val="00BA16E9"/>
    <w:rsid w:val="00BA2009"/>
    <w:rsid w:val="00BA27EF"/>
    <w:rsid w:val="00BA2A12"/>
    <w:rsid w:val="00BA3EBD"/>
    <w:rsid w:val="00BA5065"/>
    <w:rsid w:val="00BB24C2"/>
    <w:rsid w:val="00BB5A4C"/>
    <w:rsid w:val="00BB68EE"/>
    <w:rsid w:val="00BC20F7"/>
    <w:rsid w:val="00BC2AA1"/>
    <w:rsid w:val="00BC3416"/>
    <w:rsid w:val="00BC43BC"/>
    <w:rsid w:val="00BC49B2"/>
    <w:rsid w:val="00BC5A4E"/>
    <w:rsid w:val="00BC7787"/>
    <w:rsid w:val="00BD25AB"/>
    <w:rsid w:val="00BD29EF"/>
    <w:rsid w:val="00BD3A46"/>
    <w:rsid w:val="00BD4243"/>
    <w:rsid w:val="00BD5152"/>
    <w:rsid w:val="00BD54B6"/>
    <w:rsid w:val="00BD5570"/>
    <w:rsid w:val="00BD5EE8"/>
    <w:rsid w:val="00BD643A"/>
    <w:rsid w:val="00BE0460"/>
    <w:rsid w:val="00BE2E15"/>
    <w:rsid w:val="00BE36B5"/>
    <w:rsid w:val="00BE3A5D"/>
    <w:rsid w:val="00BE3ADE"/>
    <w:rsid w:val="00BE3E50"/>
    <w:rsid w:val="00BE612C"/>
    <w:rsid w:val="00BE6CC3"/>
    <w:rsid w:val="00BE77A7"/>
    <w:rsid w:val="00BF101E"/>
    <w:rsid w:val="00BF1AB6"/>
    <w:rsid w:val="00BF3602"/>
    <w:rsid w:val="00BF400E"/>
    <w:rsid w:val="00BF4180"/>
    <w:rsid w:val="00BF4F8F"/>
    <w:rsid w:val="00BF50F4"/>
    <w:rsid w:val="00BF53FD"/>
    <w:rsid w:val="00BF6334"/>
    <w:rsid w:val="00C00663"/>
    <w:rsid w:val="00C00AB5"/>
    <w:rsid w:val="00C0141F"/>
    <w:rsid w:val="00C01700"/>
    <w:rsid w:val="00C02E70"/>
    <w:rsid w:val="00C041ED"/>
    <w:rsid w:val="00C04D8C"/>
    <w:rsid w:val="00C1014F"/>
    <w:rsid w:val="00C10996"/>
    <w:rsid w:val="00C12236"/>
    <w:rsid w:val="00C12288"/>
    <w:rsid w:val="00C124C4"/>
    <w:rsid w:val="00C12B53"/>
    <w:rsid w:val="00C13DC8"/>
    <w:rsid w:val="00C13DE1"/>
    <w:rsid w:val="00C14258"/>
    <w:rsid w:val="00C1496A"/>
    <w:rsid w:val="00C14C03"/>
    <w:rsid w:val="00C15A25"/>
    <w:rsid w:val="00C15DEF"/>
    <w:rsid w:val="00C164B2"/>
    <w:rsid w:val="00C16AE7"/>
    <w:rsid w:val="00C172C3"/>
    <w:rsid w:val="00C17D5B"/>
    <w:rsid w:val="00C17DD5"/>
    <w:rsid w:val="00C20579"/>
    <w:rsid w:val="00C20EAC"/>
    <w:rsid w:val="00C2163A"/>
    <w:rsid w:val="00C2168B"/>
    <w:rsid w:val="00C23C64"/>
    <w:rsid w:val="00C248AD"/>
    <w:rsid w:val="00C25582"/>
    <w:rsid w:val="00C25AE1"/>
    <w:rsid w:val="00C25AE7"/>
    <w:rsid w:val="00C260CE"/>
    <w:rsid w:val="00C2703D"/>
    <w:rsid w:val="00C31A7E"/>
    <w:rsid w:val="00C31C5C"/>
    <w:rsid w:val="00C33649"/>
    <w:rsid w:val="00C36575"/>
    <w:rsid w:val="00C36CBF"/>
    <w:rsid w:val="00C37903"/>
    <w:rsid w:val="00C410F7"/>
    <w:rsid w:val="00C411F9"/>
    <w:rsid w:val="00C41DE6"/>
    <w:rsid w:val="00C42C83"/>
    <w:rsid w:val="00C43E57"/>
    <w:rsid w:val="00C44A39"/>
    <w:rsid w:val="00C44F90"/>
    <w:rsid w:val="00C45025"/>
    <w:rsid w:val="00C45C40"/>
    <w:rsid w:val="00C4708D"/>
    <w:rsid w:val="00C5080C"/>
    <w:rsid w:val="00C51511"/>
    <w:rsid w:val="00C51A3E"/>
    <w:rsid w:val="00C52537"/>
    <w:rsid w:val="00C5279B"/>
    <w:rsid w:val="00C52E58"/>
    <w:rsid w:val="00C5390C"/>
    <w:rsid w:val="00C622BB"/>
    <w:rsid w:val="00C635F3"/>
    <w:rsid w:val="00C66190"/>
    <w:rsid w:val="00C701D7"/>
    <w:rsid w:val="00C709EA"/>
    <w:rsid w:val="00C72F12"/>
    <w:rsid w:val="00C740E6"/>
    <w:rsid w:val="00C74E54"/>
    <w:rsid w:val="00C753EF"/>
    <w:rsid w:val="00C75E1D"/>
    <w:rsid w:val="00C7625D"/>
    <w:rsid w:val="00C8026E"/>
    <w:rsid w:val="00C80E15"/>
    <w:rsid w:val="00C82A66"/>
    <w:rsid w:val="00C834B9"/>
    <w:rsid w:val="00C84C24"/>
    <w:rsid w:val="00C864BC"/>
    <w:rsid w:val="00C90E8C"/>
    <w:rsid w:val="00C91D64"/>
    <w:rsid w:val="00C91E9D"/>
    <w:rsid w:val="00C93676"/>
    <w:rsid w:val="00C93C90"/>
    <w:rsid w:val="00C94382"/>
    <w:rsid w:val="00C948E0"/>
    <w:rsid w:val="00C95766"/>
    <w:rsid w:val="00CA2C28"/>
    <w:rsid w:val="00CA2C7C"/>
    <w:rsid w:val="00CA3867"/>
    <w:rsid w:val="00CA5172"/>
    <w:rsid w:val="00CA5FE1"/>
    <w:rsid w:val="00CA6194"/>
    <w:rsid w:val="00CB019F"/>
    <w:rsid w:val="00CB1432"/>
    <w:rsid w:val="00CB3D53"/>
    <w:rsid w:val="00CB473D"/>
    <w:rsid w:val="00CB5EF2"/>
    <w:rsid w:val="00CC0520"/>
    <w:rsid w:val="00CC1422"/>
    <w:rsid w:val="00CC1855"/>
    <w:rsid w:val="00CC2F9F"/>
    <w:rsid w:val="00CC2FD7"/>
    <w:rsid w:val="00CC3858"/>
    <w:rsid w:val="00CC3F4A"/>
    <w:rsid w:val="00CC50B2"/>
    <w:rsid w:val="00CC52AE"/>
    <w:rsid w:val="00CC6000"/>
    <w:rsid w:val="00CC71D7"/>
    <w:rsid w:val="00CD14E9"/>
    <w:rsid w:val="00CD1F73"/>
    <w:rsid w:val="00CD2111"/>
    <w:rsid w:val="00CD2890"/>
    <w:rsid w:val="00CD2AF0"/>
    <w:rsid w:val="00CD2FCD"/>
    <w:rsid w:val="00CD31AF"/>
    <w:rsid w:val="00CD32D7"/>
    <w:rsid w:val="00CD6647"/>
    <w:rsid w:val="00CD7D92"/>
    <w:rsid w:val="00CE1B31"/>
    <w:rsid w:val="00CE3D9C"/>
    <w:rsid w:val="00CE52E6"/>
    <w:rsid w:val="00CE64D6"/>
    <w:rsid w:val="00CE64F8"/>
    <w:rsid w:val="00CE6ACA"/>
    <w:rsid w:val="00CF007A"/>
    <w:rsid w:val="00CF023F"/>
    <w:rsid w:val="00CF0709"/>
    <w:rsid w:val="00CF0A0D"/>
    <w:rsid w:val="00CF0D9D"/>
    <w:rsid w:val="00CF122D"/>
    <w:rsid w:val="00CF21D0"/>
    <w:rsid w:val="00CF2599"/>
    <w:rsid w:val="00CF51A0"/>
    <w:rsid w:val="00CF5314"/>
    <w:rsid w:val="00CF5877"/>
    <w:rsid w:val="00D00AEC"/>
    <w:rsid w:val="00D00D45"/>
    <w:rsid w:val="00D00FD6"/>
    <w:rsid w:val="00D0459C"/>
    <w:rsid w:val="00D052BC"/>
    <w:rsid w:val="00D104FA"/>
    <w:rsid w:val="00D10BAD"/>
    <w:rsid w:val="00D10BD5"/>
    <w:rsid w:val="00D10C0D"/>
    <w:rsid w:val="00D11578"/>
    <w:rsid w:val="00D1460B"/>
    <w:rsid w:val="00D15BE8"/>
    <w:rsid w:val="00D16D18"/>
    <w:rsid w:val="00D176B1"/>
    <w:rsid w:val="00D17CD9"/>
    <w:rsid w:val="00D20AD7"/>
    <w:rsid w:val="00D22650"/>
    <w:rsid w:val="00D248F4"/>
    <w:rsid w:val="00D255EC"/>
    <w:rsid w:val="00D26BA8"/>
    <w:rsid w:val="00D26EB3"/>
    <w:rsid w:val="00D308BF"/>
    <w:rsid w:val="00D32AEE"/>
    <w:rsid w:val="00D34007"/>
    <w:rsid w:val="00D3556E"/>
    <w:rsid w:val="00D355CD"/>
    <w:rsid w:val="00D40BDB"/>
    <w:rsid w:val="00D41378"/>
    <w:rsid w:val="00D41517"/>
    <w:rsid w:val="00D41B55"/>
    <w:rsid w:val="00D42350"/>
    <w:rsid w:val="00D469DE"/>
    <w:rsid w:val="00D47087"/>
    <w:rsid w:val="00D4783B"/>
    <w:rsid w:val="00D5094A"/>
    <w:rsid w:val="00D52B3F"/>
    <w:rsid w:val="00D52DB2"/>
    <w:rsid w:val="00D56B37"/>
    <w:rsid w:val="00D57CB6"/>
    <w:rsid w:val="00D60783"/>
    <w:rsid w:val="00D61136"/>
    <w:rsid w:val="00D62C90"/>
    <w:rsid w:val="00D6357E"/>
    <w:rsid w:val="00D669FC"/>
    <w:rsid w:val="00D67886"/>
    <w:rsid w:val="00D701C3"/>
    <w:rsid w:val="00D71F5C"/>
    <w:rsid w:val="00D73459"/>
    <w:rsid w:val="00D7648E"/>
    <w:rsid w:val="00D777A7"/>
    <w:rsid w:val="00D80332"/>
    <w:rsid w:val="00D80A1F"/>
    <w:rsid w:val="00D82395"/>
    <w:rsid w:val="00D827B2"/>
    <w:rsid w:val="00D82D25"/>
    <w:rsid w:val="00D83C47"/>
    <w:rsid w:val="00D90D01"/>
    <w:rsid w:val="00D91235"/>
    <w:rsid w:val="00D91571"/>
    <w:rsid w:val="00D9351F"/>
    <w:rsid w:val="00D948D7"/>
    <w:rsid w:val="00D94F0F"/>
    <w:rsid w:val="00D954BC"/>
    <w:rsid w:val="00D962C1"/>
    <w:rsid w:val="00D9648C"/>
    <w:rsid w:val="00D97B63"/>
    <w:rsid w:val="00DA15C9"/>
    <w:rsid w:val="00DA1C18"/>
    <w:rsid w:val="00DA3E70"/>
    <w:rsid w:val="00DA5C2B"/>
    <w:rsid w:val="00DB0958"/>
    <w:rsid w:val="00DB0DB6"/>
    <w:rsid w:val="00DB13A6"/>
    <w:rsid w:val="00DB2C06"/>
    <w:rsid w:val="00DB33A0"/>
    <w:rsid w:val="00DB462C"/>
    <w:rsid w:val="00DB48E5"/>
    <w:rsid w:val="00DB6906"/>
    <w:rsid w:val="00DC4083"/>
    <w:rsid w:val="00DC4671"/>
    <w:rsid w:val="00DC4EF4"/>
    <w:rsid w:val="00DC6644"/>
    <w:rsid w:val="00DD02AC"/>
    <w:rsid w:val="00DD1081"/>
    <w:rsid w:val="00DD1407"/>
    <w:rsid w:val="00DD17B5"/>
    <w:rsid w:val="00DD2137"/>
    <w:rsid w:val="00DD2495"/>
    <w:rsid w:val="00DD41A8"/>
    <w:rsid w:val="00DD41DE"/>
    <w:rsid w:val="00DD4A50"/>
    <w:rsid w:val="00DD5530"/>
    <w:rsid w:val="00DE05ED"/>
    <w:rsid w:val="00DE141D"/>
    <w:rsid w:val="00DE1B41"/>
    <w:rsid w:val="00DE2EAD"/>
    <w:rsid w:val="00DE464E"/>
    <w:rsid w:val="00DE4B55"/>
    <w:rsid w:val="00DE57EC"/>
    <w:rsid w:val="00DE6665"/>
    <w:rsid w:val="00DE6A82"/>
    <w:rsid w:val="00DF01D7"/>
    <w:rsid w:val="00DF0CC2"/>
    <w:rsid w:val="00DF1013"/>
    <w:rsid w:val="00DF2D70"/>
    <w:rsid w:val="00DF46ED"/>
    <w:rsid w:val="00DF5F08"/>
    <w:rsid w:val="00DF664F"/>
    <w:rsid w:val="00DF7856"/>
    <w:rsid w:val="00DF79CC"/>
    <w:rsid w:val="00E001D5"/>
    <w:rsid w:val="00E00A90"/>
    <w:rsid w:val="00E016E6"/>
    <w:rsid w:val="00E01A2C"/>
    <w:rsid w:val="00E01ACC"/>
    <w:rsid w:val="00E02453"/>
    <w:rsid w:val="00E02763"/>
    <w:rsid w:val="00E02B6B"/>
    <w:rsid w:val="00E0338C"/>
    <w:rsid w:val="00E101D4"/>
    <w:rsid w:val="00E11C17"/>
    <w:rsid w:val="00E13F80"/>
    <w:rsid w:val="00E146B4"/>
    <w:rsid w:val="00E168A9"/>
    <w:rsid w:val="00E175B2"/>
    <w:rsid w:val="00E2081E"/>
    <w:rsid w:val="00E20B2C"/>
    <w:rsid w:val="00E21720"/>
    <w:rsid w:val="00E23572"/>
    <w:rsid w:val="00E24483"/>
    <w:rsid w:val="00E25B5A"/>
    <w:rsid w:val="00E269B3"/>
    <w:rsid w:val="00E27889"/>
    <w:rsid w:val="00E30033"/>
    <w:rsid w:val="00E30082"/>
    <w:rsid w:val="00E307B8"/>
    <w:rsid w:val="00E318C2"/>
    <w:rsid w:val="00E36417"/>
    <w:rsid w:val="00E36F92"/>
    <w:rsid w:val="00E371E0"/>
    <w:rsid w:val="00E40F00"/>
    <w:rsid w:val="00E410F5"/>
    <w:rsid w:val="00E416AF"/>
    <w:rsid w:val="00E41AE5"/>
    <w:rsid w:val="00E444BA"/>
    <w:rsid w:val="00E4450C"/>
    <w:rsid w:val="00E448B0"/>
    <w:rsid w:val="00E46FCD"/>
    <w:rsid w:val="00E5632C"/>
    <w:rsid w:val="00E60C0C"/>
    <w:rsid w:val="00E60E4F"/>
    <w:rsid w:val="00E6281F"/>
    <w:rsid w:val="00E62E79"/>
    <w:rsid w:val="00E62F5F"/>
    <w:rsid w:val="00E654E9"/>
    <w:rsid w:val="00E657C4"/>
    <w:rsid w:val="00E6600C"/>
    <w:rsid w:val="00E6770C"/>
    <w:rsid w:val="00E734A9"/>
    <w:rsid w:val="00E7382D"/>
    <w:rsid w:val="00E74882"/>
    <w:rsid w:val="00E751F9"/>
    <w:rsid w:val="00E75F7F"/>
    <w:rsid w:val="00E76C4A"/>
    <w:rsid w:val="00E80366"/>
    <w:rsid w:val="00E80B02"/>
    <w:rsid w:val="00E80C1E"/>
    <w:rsid w:val="00E8180C"/>
    <w:rsid w:val="00E81F27"/>
    <w:rsid w:val="00E82B32"/>
    <w:rsid w:val="00E82F21"/>
    <w:rsid w:val="00E8441E"/>
    <w:rsid w:val="00E847DA"/>
    <w:rsid w:val="00E84D2B"/>
    <w:rsid w:val="00E8705C"/>
    <w:rsid w:val="00E87237"/>
    <w:rsid w:val="00E878BE"/>
    <w:rsid w:val="00E90091"/>
    <w:rsid w:val="00E906E4"/>
    <w:rsid w:val="00E9198B"/>
    <w:rsid w:val="00E92260"/>
    <w:rsid w:val="00E92581"/>
    <w:rsid w:val="00E925FF"/>
    <w:rsid w:val="00E9508C"/>
    <w:rsid w:val="00E95687"/>
    <w:rsid w:val="00E965D0"/>
    <w:rsid w:val="00E969C6"/>
    <w:rsid w:val="00EA1A27"/>
    <w:rsid w:val="00EA379A"/>
    <w:rsid w:val="00EA410A"/>
    <w:rsid w:val="00EA5C7A"/>
    <w:rsid w:val="00EB4378"/>
    <w:rsid w:val="00EB44AF"/>
    <w:rsid w:val="00EB4843"/>
    <w:rsid w:val="00EB4925"/>
    <w:rsid w:val="00EB4A33"/>
    <w:rsid w:val="00EB4C34"/>
    <w:rsid w:val="00EB5926"/>
    <w:rsid w:val="00EB5BD7"/>
    <w:rsid w:val="00EB5EFE"/>
    <w:rsid w:val="00EB6065"/>
    <w:rsid w:val="00EB762A"/>
    <w:rsid w:val="00EB7D9E"/>
    <w:rsid w:val="00EC0145"/>
    <w:rsid w:val="00EC0170"/>
    <w:rsid w:val="00EC069F"/>
    <w:rsid w:val="00EC0829"/>
    <w:rsid w:val="00EC0982"/>
    <w:rsid w:val="00EC09CC"/>
    <w:rsid w:val="00EC1237"/>
    <w:rsid w:val="00EC21E3"/>
    <w:rsid w:val="00EC325E"/>
    <w:rsid w:val="00EC328E"/>
    <w:rsid w:val="00EC46FA"/>
    <w:rsid w:val="00EC591F"/>
    <w:rsid w:val="00EC5DFB"/>
    <w:rsid w:val="00EC603A"/>
    <w:rsid w:val="00EC608D"/>
    <w:rsid w:val="00EC60A8"/>
    <w:rsid w:val="00EC7B7E"/>
    <w:rsid w:val="00ED08DD"/>
    <w:rsid w:val="00ED1BA8"/>
    <w:rsid w:val="00ED2D56"/>
    <w:rsid w:val="00ED2E49"/>
    <w:rsid w:val="00ED3776"/>
    <w:rsid w:val="00ED49B1"/>
    <w:rsid w:val="00ED698B"/>
    <w:rsid w:val="00ED7B50"/>
    <w:rsid w:val="00ED7D0C"/>
    <w:rsid w:val="00ED7E3C"/>
    <w:rsid w:val="00EE0FDD"/>
    <w:rsid w:val="00EE1372"/>
    <w:rsid w:val="00EE15D0"/>
    <w:rsid w:val="00EE191C"/>
    <w:rsid w:val="00EE24C0"/>
    <w:rsid w:val="00EE25AB"/>
    <w:rsid w:val="00EE3597"/>
    <w:rsid w:val="00EE3FC2"/>
    <w:rsid w:val="00EE4171"/>
    <w:rsid w:val="00EE7997"/>
    <w:rsid w:val="00EE7AF6"/>
    <w:rsid w:val="00EE7BEA"/>
    <w:rsid w:val="00EE7DAF"/>
    <w:rsid w:val="00EF0746"/>
    <w:rsid w:val="00EF0F5E"/>
    <w:rsid w:val="00EF1857"/>
    <w:rsid w:val="00EF1C2C"/>
    <w:rsid w:val="00EF3067"/>
    <w:rsid w:val="00EF398C"/>
    <w:rsid w:val="00EF4F7E"/>
    <w:rsid w:val="00EF6334"/>
    <w:rsid w:val="00EF6F34"/>
    <w:rsid w:val="00EF78BF"/>
    <w:rsid w:val="00EF7A6D"/>
    <w:rsid w:val="00F006B0"/>
    <w:rsid w:val="00F05C9F"/>
    <w:rsid w:val="00F06383"/>
    <w:rsid w:val="00F078FA"/>
    <w:rsid w:val="00F128AD"/>
    <w:rsid w:val="00F13462"/>
    <w:rsid w:val="00F145A1"/>
    <w:rsid w:val="00F145FC"/>
    <w:rsid w:val="00F14902"/>
    <w:rsid w:val="00F15395"/>
    <w:rsid w:val="00F15E0E"/>
    <w:rsid w:val="00F166E5"/>
    <w:rsid w:val="00F17134"/>
    <w:rsid w:val="00F201E1"/>
    <w:rsid w:val="00F20505"/>
    <w:rsid w:val="00F22278"/>
    <w:rsid w:val="00F24ADC"/>
    <w:rsid w:val="00F25D8C"/>
    <w:rsid w:val="00F274BF"/>
    <w:rsid w:val="00F32D07"/>
    <w:rsid w:val="00F3619D"/>
    <w:rsid w:val="00F36346"/>
    <w:rsid w:val="00F40E62"/>
    <w:rsid w:val="00F41175"/>
    <w:rsid w:val="00F4292E"/>
    <w:rsid w:val="00F441A2"/>
    <w:rsid w:val="00F44547"/>
    <w:rsid w:val="00F461FF"/>
    <w:rsid w:val="00F50B8F"/>
    <w:rsid w:val="00F522B9"/>
    <w:rsid w:val="00F55D89"/>
    <w:rsid w:val="00F55FD1"/>
    <w:rsid w:val="00F565A8"/>
    <w:rsid w:val="00F579AC"/>
    <w:rsid w:val="00F61704"/>
    <w:rsid w:val="00F6286F"/>
    <w:rsid w:val="00F62A4E"/>
    <w:rsid w:val="00F63EC4"/>
    <w:rsid w:val="00F6484E"/>
    <w:rsid w:val="00F65BFE"/>
    <w:rsid w:val="00F668F2"/>
    <w:rsid w:val="00F676A7"/>
    <w:rsid w:val="00F70E9A"/>
    <w:rsid w:val="00F70FAC"/>
    <w:rsid w:val="00F720C1"/>
    <w:rsid w:val="00F737D8"/>
    <w:rsid w:val="00F7457C"/>
    <w:rsid w:val="00F74BEB"/>
    <w:rsid w:val="00F7565A"/>
    <w:rsid w:val="00F76C6C"/>
    <w:rsid w:val="00F81A90"/>
    <w:rsid w:val="00F82898"/>
    <w:rsid w:val="00F831AF"/>
    <w:rsid w:val="00F840F4"/>
    <w:rsid w:val="00F847C0"/>
    <w:rsid w:val="00F875CC"/>
    <w:rsid w:val="00F87AF3"/>
    <w:rsid w:val="00F90659"/>
    <w:rsid w:val="00F907C0"/>
    <w:rsid w:val="00F93110"/>
    <w:rsid w:val="00F9368E"/>
    <w:rsid w:val="00F93B02"/>
    <w:rsid w:val="00F93D7E"/>
    <w:rsid w:val="00F9437A"/>
    <w:rsid w:val="00F9766E"/>
    <w:rsid w:val="00FA095F"/>
    <w:rsid w:val="00FA1C1D"/>
    <w:rsid w:val="00FA2CE4"/>
    <w:rsid w:val="00FA3C4F"/>
    <w:rsid w:val="00FA4E85"/>
    <w:rsid w:val="00FA5E79"/>
    <w:rsid w:val="00FA7906"/>
    <w:rsid w:val="00FB02FC"/>
    <w:rsid w:val="00FB4667"/>
    <w:rsid w:val="00FB7743"/>
    <w:rsid w:val="00FC0E7D"/>
    <w:rsid w:val="00FC1206"/>
    <w:rsid w:val="00FC1367"/>
    <w:rsid w:val="00FC1623"/>
    <w:rsid w:val="00FC3A62"/>
    <w:rsid w:val="00FC52BC"/>
    <w:rsid w:val="00FC616C"/>
    <w:rsid w:val="00FC634C"/>
    <w:rsid w:val="00FC7198"/>
    <w:rsid w:val="00FC7227"/>
    <w:rsid w:val="00FD0DF6"/>
    <w:rsid w:val="00FD0E69"/>
    <w:rsid w:val="00FD1741"/>
    <w:rsid w:val="00FD22FC"/>
    <w:rsid w:val="00FD46A6"/>
    <w:rsid w:val="00FD4C6F"/>
    <w:rsid w:val="00FD5099"/>
    <w:rsid w:val="00FE154B"/>
    <w:rsid w:val="00FE29B9"/>
    <w:rsid w:val="00FE3585"/>
    <w:rsid w:val="00FE36FA"/>
    <w:rsid w:val="00FE371D"/>
    <w:rsid w:val="00FE5D10"/>
    <w:rsid w:val="00FE5DCF"/>
    <w:rsid w:val="00FE680B"/>
    <w:rsid w:val="00FE71BB"/>
    <w:rsid w:val="00FE71EE"/>
    <w:rsid w:val="00FF016F"/>
    <w:rsid w:val="00FF0C96"/>
    <w:rsid w:val="00FF145B"/>
    <w:rsid w:val="00FF3EF0"/>
    <w:rsid w:val="00FF4B11"/>
    <w:rsid w:val="00FF78D5"/>
    <w:rsid w:val="00FF7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D5F01"/>
  <w15:docId w15:val="{439D3F0A-BC79-42BE-8498-64049422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1E14"/>
    <w:rPr>
      <w:sz w:val="24"/>
      <w:szCs w:val="24"/>
    </w:rPr>
  </w:style>
  <w:style w:type="paragraph" w:styleId="1">
    <w:name w:val="heading 1"/>
    <w:basedOn w:val="a0"/>
    <w:next w:val="a0"/>
    <w:qFormat/>
    <w:rsid w:val="0013353B"/>
    <w:pPr>
      <w:keepNext/>
      <w:spacing w:before="240" w:after="60"/>
      <w:outlineLvl w:val="0"/>
    </w:pPr>
    <w:rPr>
      <w:rFonts w:ascii="Arial" w:hAnsi="Arial" w:cs="Arial"/>
      <w:b/>
      <w:bCs/>
      <w:kern w:val="32"/>
      <w:sz w:val="32"/>
      <w:szCs w:val="32"/>
    </w:rPr>
  </w:style>
  <w:style w:type="paragraph" w:styleId="2">
    <w:name w:val="heading 2"/>
    <w:basedOn w:val="a0"/>
    <w:qFormat/>
    <w:rsid w:val="00533A01"/>
    <w:pPr>
      <w:spacing w:after="150"/>
      <w:outlineLvl w:val="1"/>
    </w:pPr>
    <w:rPr>
      <w:rFonts w:ascii="Verdana" w:hAnsi="Verdana"/>
      <w:color w:val="808080"/>
      <w:sz w:val="28"/>
      <w:szCs w:val="28"/>
    </w:rPr>
  </w:style>
  <w:style w:type="paragraph" w:styleId="3">
    <w:name w:val="heading 3"/>
    <w:basedOn w:val="a0"/>
    <w:next w:val="a0"/>
    <w:link w:val="30"/>
    <w:qFormat/>
    <w:rsid w:val="0038296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DB0958"/>
    <w:rPr>
      <w:rFonts w:ascii="Times New Roman" w:hAnsi="Times New Roman" w:cs="Times New Roman" w:hint="default"/>
      <w:color w:val="333399"/>
      <w:u w:val="single"/>
    </w:rPr>
  </w:style>
  <w:style w:type="character" w:customStyle="1" w:styleId="s0">
    <w:name w:val="s0"/>
    <w:rsid w:val="00DB0958"/>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rsid w:val="00DB0958"/>
    <w:rPr>
      <w:rFonts w:ascii="Times New Roman" w:hAnsi="Times New Roman" w:cs="Times New Roman" w:hint="default"/>
      <w:b/>
      <w:bCs/>
      <w:i w:val="0"/>
      <w:iCs w:val="0"/>
      <w:strike w:val="0"/>
      <w:dstrike w:val="0"/>
      <w:color w:val="000000"/>
      <w:sz w:val="22"/>
      <w:szCs w:val="22"/>
      <w:u w:val="none"/>
      <w:effect w:val="none"/>
    </w:rPr>
  </w:style>
  <w:style w:type="character" w:styleId="a5">
    <w:name w:val="Emphasis"/>
    <w:qFormat/>
    <w:rsid w:val="00533A01"/>
    <w:rPr>
      <w:i/>
      <w:iCs/>
    </w:rPr>
  </w:style>
  <w:style w:type="paragraph" w:styleId="a6">
    <w:name w:val="Normal (Web)"/>
    <w:aliases w:val="webb,Знак Знак3,Знак Знак,Знак4 Знак Знак,Обычный (Web),Знак4,Знак4 Знак Знак Знак Знак,Знак4 Знак"/>
    <w:basedOn w:val="a0"/>
    <w:link w:val="a7"/>
    <w:uiPriority w:val="99"/>
    <w:rsid w:val="00905C12"/>
    <w:pPr>
      <w:spacing w:before="100" w:beforeAutospacing="1" w:after="100" w:afterAutospacing="1"/>
    </w:pPr>
  </w:style>
  <w:style w:type="character" w:styleId="a8">
    <w:name w:val="Strong"/>
    <w:qFormat/>
    <w:rsid w:val="00905C12"/>
    <w:rPr>
      <w:b/>
      <w:bCs/>
    </w:rPr>
  </w:style>
  <w:style w:type="table" w:styleId="a9">
    <w:name w:val="Table Grid"/>
    <w:basedOn w:val="a2"/>
    <w:rsid w:val="00A24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2"/>
    <w:rsid w:val="00FD50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a">
    <w:name w:val="caption"/>
    <w:basedOn w:val="a0"/>
    <w:next w:val="a0"/>
    <w:qFormat/>
    <w:rsid w:val="00F461FF"/>
    <w:rPr>
      <w:b/>
      <w:bCs/>
      <w:sz w:val="20"/>
      <w:szCs w:val="20"/>
    </w:rPr>
  </w:style>
  <w:style w:type="paragraph" w:customStyle="1" w:styleId="11">
    <w:name w:val="Стиль1"/>
    <w:basedOn w:val="a0"/>
    <w:rsid w:val="008B4900"/>
    <w:pPr>
      <w:autoSpaceDE w:val="0"/>
      <w:autoSpaceDN w:val="0"/>
      <w:adjustRightInd w:val="0"/>
      <w:ind w:firstLine="720"/>
      <w:jc w:val="both"/>
    </w:pPr>
    <w:rPr>
      <w:bCs/>
      <w:sz w:val="28"/>
      <w:szCs w:val="20"/>
    </w:rPr>
  </w:style>
  <w:style w:type="paragraph" w:customStyle="1" w:styleId="main">
    <w:name w:val="main"/>
    <w:basedOn w:val="a0"/>
    <w:rsid w:val="00883412"/>
    <w:pPr>
      <w:spacing w:before="100" w:beforeAutospacing="1" w:after="100" w:afterAutospacing="1"/>
    </w:pPr>
    <w:rPr>
      <w:rFonts w:ascii="Verdana" w:hAnsi="Verdana"/>
      <w:color w:val="333333"/>
      <w:sz w:val="18"/>
      <w:szCs w:val="18"/>
    </w:rPr>
  </w:style>
  <w:style w:type="paragraph" w:customStyle="1" w:styleId="videlen1">
    <w:name w:val="videlen1"/>
    <w:basedOn w:val="a0"/>
    <w:rsid w:val="00DC6644"/>
    <w:pPr>
      <w:spacing w:before="100" w:beforeAutospacing="1" w:after="100" w:afterAutospacing="1"/>
      <w:ind w:firstLine="300"/>
      <w:jc w:val="both"/>
    </w:pPr>
    <w:rPr>
      <w:rFonts w:ascii="Verdana" w:hAnsi="Verdana"/>
      <w:color w:val="000000"/>
      <w:sz w:val="17"/>
      <w:szCs w:val="17"/>
    </w:rPr>
  </w:style>
  <w:style w:type="paragraph" w:styleId="12">
    <w:name w:val="toc 1"/>
    <w:basedOn w:val="a0"/>
    <w:next w:val="a0"/>
    <w:autoRedefine/>
    <w:uiPriority w:val="39"/>
    <w:rsid w:val="006A0504"/>
  </w:style>
  <w:style w:type="paragraph" w:styleId="31">
    <w:name w:val="toc 3"/>
    <w:basedOn w:val="a0"/>
    <w:next w:val="a0"/>
    <w:autoRedefine/>
    <w:uiPriority w:val="39"/>
    <w:rsid w:val="006A0504"/>
    <w:pPr>
      <w:ind w:left="480"/>
    </w:pPr>
  </w:style>
  <w:style w:type="paragraph" w:customStyle="1" w:styleId="13">
    <w:name w:val="заголовок 1"/>
    <w:basedOn w:val="a0"/>
    <w:next w:val="a0"/>
    <w:uiPriority w:val="99"/>
    <w:rsid w:val="00442BD4"/>
    <w:pPr>
      <w:keepNext/>
      <w:autoSpaceDE w:val="0"/>
      <w:autoSpaceDN w:val="0"/>
      <w:jc w:val="center"/>
    </w:pPr>
  </w:style>
  <w:style w:type="paragraph" w:customStyle="1" w:styleId="20">
    <w:name w:val="заголовок 2"/>
    <w:basedOn w:val="a0"/>
    <w:next w:val="a0"/>
    <w:uiPriority w:val="99"/>
    <w:rsid w:val="00442BD4"/>
    <w:pPr>
      <w:keepNext/>
      <w:autoSpaceDE w:val="0"/>
      <w:autoSpaceDN w:val="0"/>
      <w:jc w:val="center"/>
    </w:pPr>
    <w:rPr>
      <w:b/>
      <w:bCs/>
    </w:rPr>
  </w:style>
  <w:style w:type="paragraph" w:styleId="ab">
    <w:name w:val="header"/>
    <w:basedOn w:val="a0"/>
    <w:link w:val="ac"/>
    <w:rsid w:val="004B505E"/>
    <w:pPr>
      <w:tabs>
        <w:tab w:val="center" w:pos="4677"/>
        <w:tab w:val="right" w:pos="9355"/>
      </w:tabs>
    </w:pPr>
  </w:style>
  <w:style w:type="character" w:customStyle="1" w:styleId="ac">
    <w:name w:val="Верхний колонтитул Знак"/>
    <w:link w:val="ab"/>
    <w:rsid w:val="004B505E"/>
    <w:rPr>
      <w:sz w:val="24"/>
      <w:szCs w:val="24"/>
    </w:rPr>
  </w:style>
  <w:style w:type="paragraph" w:styleId="ad">
    <w:name w:val="footer"/>
    <w:basedOn w:val="a0"/>
    <w:link w:val="ae"/>
    <w:uiPriority w:val="99"/>
    <w:rsid w:val="004B505E"/>
    <w:pPr>
      <w:tabs>
        <w:tab w:val="center" w:pos="4677"/>
        <w:tab w:val="right" w:pos="9355"/>
      </w:tabs>
    </w:pPr>
  </w:style>
  <w:style w:type="character" w:customStyle="1" w:styleId="ae">
    <w:name w:val="Нижний колонтитул Знак"/>
    <w:link w:val="ad"/>
    <w:uiPriority w:val="99"/>
    <w:rsid w:val="004B505E"/>
    <w:rPr>
      <w:sz w:val="24"/>
      <w:szCs w:val="24"/>
    </w:rPr>
  </w:style>
  <w:style w:type="paragraph" w:styleId="af">
    <w:name w:val="List Paragraph"/>
    <w:basedOn w:val="a0"/>
    <w:uiPriority w:val="34"/>
    <w:qFormat/>
    <w:rsid w:val="00CF2599"/>
    <w:pPr>
      <w:ind w:left="720"/>
      <w:contextualSpacing/>
    </w:pPr>
  </w:style>
  <w:style w:type="paragraph" w:styleId="af0">
    <w:name w:val="Balloon Text"/>
    <w:basedOn w:val="a0"/>
    <w:link w:val="af1"/>
    <w:rsid w:val="002F040A"/>
    <w:rPr>
      <w:rFonts w:ascii="Tahoma" w:hAnsi="Tahoma"/>
      <w:sz w:val="16"/>
      <w:szCs w:val="16"/>
    </w:rPr>
  </w:style>
  <w:style w:type="character" w:customStyle="1" w:styleId="af1">
    <w:name w:val="Текст выноски Знак"/>
    <w:link w:val="af0"/>
    <w:rsid w:val="002F040A"/>
    <w:rPr>
      <w:rFonts w:ascii="Tahoma" w:hAnsi="Tahoma" w:cs="Tahoma"/>
      <w:sz w:val="16"/>
      <w:szCs w:val="16"/>
    </w:rPr>
  </w:style>
  <w:style w:type="paragraph" w:styleId="af2">
    <w:name w:val="endnote text"/>
    <w:basedOn w:val="a0"/>
    <w:link w:val="af3"/>
    <w:rsid w:val="00303405"/>
    <w:rPr>
      <w:sz w:val="20"/>
      <w:szCs w:val="20"/>
    </w:rPr>
  </w:style>
  <w:style w:type="character" w:customStyle="1" w:styleId="af3">
    <w:name w:val="Текст концевой сноски Знак"/>
    <w:basedOn w:val="a1"/>
    <w:link w:val="af2"/>
    <w:rsid w:val="00303405"/>
  </w:style>
  <w:style w:type="character" w:styleId="af4">
    <w:name w:val="endnote reference"/>
    <w:rsid w:val="00303405"/>
    <w:rPr>
      <w:vertAlign w:val="superscript"/>
    </w:rPr>
  </w:style>
  <w:style w:type="paragraph" w:styleId="af5">
    <w:name w:val="footnote text"/>
    <w:basedOn w:val="a0"/>
    <w:link w:val="af6"/>
    <w:rsid w:val="00303405"/>
    <w:rPr>
      <w:sz w:val="20"/>
      <w:szCs w:val="20"/>
    </w:rPr>
  </w:style>
  <w:style w:type="character" w:customStyle="1" w:styleId="af6">
    <w:name w:val="Текст сноски Знак"/>
    <w:basedOn w:val="a1"/>
    <w:link w:val="af5"/>
    <w:rsid w:val="00303405"/>
  </w:style>
  <w:style w:type="character" w:styleId="af7">
    <w:name w:val="footnote reference"/>
    <w:rsid w:val="00303405"/>
    <w:rPr>
      <w:vertAlign w:val="superscript"/>
    </w:rPr>
  </w:style>
  <w:style w:type="paragraph" w:styleId="af8">
    <w:name w:val="Document Map"/>
    <w:basedOn w:val="a0"/>
    <w:link w:val="af9"/>
    <w:rsid w:val="00956A96"/>
    <w:rPr>
      <w:rFonts w:ascii="Tahoma" w:hAnsi="Tahoma"/>
      <w:sz w:val="16"/>
      <w:szCs w:val="16"/>
    </w:rPr>
  </w:style>
  <w:style w:type="character" w:customStyle="1" w:styleId="af9">
    <w:name w:val="Схема документа Знак"/>
    <w:link w:val="af8"/>
    <w:rsid w:val="00956A96"/>
    <w:rPr>
      <w:rFonts w:ascii="Tahoma" w:hAnsi="Tahoma" w:cs="Tahoma"/>
      <w:sz w:val="16"/>
      <w:szCs w:val="16"/>
    </w:rPr>
  </w:style>
  <w:style w:type="paragraph" w:customStyle="1" w:styleId="Noeeu1">
    <w:name w:val="Noeeu1"/>
    <w:rsid w:val="009860FE"/>
    <w:pPr>
      <w:widowControl w:val="0"/>
      <w:overflowPunct w:val="0"/>
      <w:autoSpaceDE w:val="0"/>
      <w:autoSpaceDN w:val="0"/>
      <w:adjustRightInd w:val="0"/>
      <w:textAlignment w:val="baseline"/>
    </w:pPr>
  </w:style>
  <w:style w:type="character" w:styleId="afa">
    <w:name w:val="annotation reference"/>
    <w:rsid w:val="00363E3E"/>
    <w:rPr>
      <w:sz w:val="16"/>
      <w:szCs w:val="16"/>
    </w:rPr>
  </w:style>
  <w:style w:type="paragraph" w:styleId="afb">
    <w:name w:val="annotation text"/>
    <w:basedOn w:val="a0"/>
    <w:link w:val="afc"/>
    <w:rsid w:val="00363E3E"/>
    <w:rPr>
      <w:sz w:val="20"/>
      <w:szCs w:val="20"/>
    </w:rPr>
  </w:style>
  <w:style w:type="character" w:customStyle="1" w:styleId="afc">
    <w:name w:val="Текст примечания Знак"/>
    <w:basedOn w:val="a1"/>
    <w:link w:val="afb"/>
    <w:rsid w:val="00363E3E"/>
  </w:style>
  <w:style w:type="paragraph" w:styleId="afd">
    <w:name w:val="annotation subject"/>
    <w:basedOn w:val="afb"/>
    <w:next w:val="afb"/>
    <w:link w:val="afe"/>
    <w:rsid w:val="00363E3E"/>
    <w:rPr>
      <w:b/>
      <w:bCs/>
    </w:rPr>
  </w:style>
  <w:style w:type="character" w:customStyle="1" w:styleId="afe">
    <w:name w:val="Тема примечания Знак"/>
    <w:link w:val="afd"/>
    <w:rsid w:val="00363E3E"/>
    <w:rPr>
      <w:b/>
      <w:bCs/>
    </w:rPr>
  </w:style>
  <w:style w:type="character" w:customStyle="1" w:styleId="30">
    <w:name w:val="Заголовок 3 Знак"/>
    <w:basedOn w:val="a1"/>
    <w:link w:val="3"/>
    <w:rsid w:val="00A504EF"/>
    <w:rPr>
      <w:rFonts w:ascii="Arial" w:hAnsi="Arial" w:cs="Arial"/>
      <w:b/>
      <w:bCs/>
      <w:sz w:val="26"/>
      <w:szCs w:val="26"/>
    </w:rPr>
  </w:style>
  <w:style w:type="character" w:customStyle="1" w:styleId="s3">
    <w:name w:val="s3"/>
    <w:basedOn w:val="a1"/>
    <w:rsid w:val="00E02B6B"/>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basedOn w:val="a1"/>
    <w:rsid w:val="00E02B6B"/>
    <w:rPr>
      <w:rFonts w:ascii="Times New Roman" w:hAnsi="Times New Roman" w:cs="Times New Roman" w:hint="default"/>
      <w:i/>
      <w:iCs/>
      <w:color w:val="333399"/>
      <w:u w:val="single"/>
    </w:rPr>
  </w:style>
  <w:style w:type="paragraph" w:customStyle="1" w:styleId="a">
    <w:name w:val="МПР текст"/>
    <w:basedOn w:val="a0"/>
    <w:autoRedefine/>
    <w:uiPriority w:val="99"/>
    <w:rsid w:val="001875E9"/>
    <w:pPr>
      <w:numPr>
        <w:numId w:val="2"/>
      </w:numPr>
      <w:autoSpaceDE w:val="0"/>
      <w:autoSpaceDN w:val="0"/>
      <w:adjustRightInd w:val="0"/>
      <w:ind w:left="0" w:firstLine="567"/>
      <w:jc w:val="both"/>
    </w:pPr>
    <w:rPr>
      <w:rFonts w:eastAsia="TimesNewRomanPSMT+1"/>
      <w:iCs/>
      <w:color w:val="000000"/>
      <w:spacing w:val="2"/>
      <w:sz w:val="28"/>
      <w:szCs w:val="28"/>
      <w:shd w:val="clear" w:color="auto" w:fill="FFFFFF"/>
    </w:rPr>
  </w:style>
  <w:style w:type="paragraph" w:styleId="aff">
    <w:name w:val="No Spacing"/>
    <w:uiPriority w:val="1"/>
    <w:qFormat/>
    <w:rsid w:val="009A72D7"/>
    <w:rPr>
      <w:sz w:val="24"/>
      <w:szCs w:val="24"/>
    </w:rPr>
  </w:style>
  <w:style w:type="character" w:customStyle="1" w:styleId="14">
    <w:name w:val="Неразрешенное упоминание1"/>
    <w:basedOn w:val="a1"/>
    <w:uiPriority w:val="99"/>
    <w:semiHidden/>
    <w:unhideWhenUsed/>
    <w:rsid w:val="002D6E63"/>
    <w:rPr>
      <w:color w:val="605E5C"/>
      <w:shd w:val="clear" w:color="auto" w:fill="E1DFDD"/>
    </w:rPr>
  </w:style>
  <w:style w:type="character" w:customStyle="1" w:styleId="a7">
    <w:name w:val="Обычный (Интернет) Знак"/>
    <w:aliases w:val="webb Знак,Знак Знак3 Знак,Знак Знак Знак,Знак4 Знак Знак Знак,Обычный (Web) Знак,Знак4 Знак1,Знак4 Знак Знак Знак Знак Знак,Знак4 Знак Знак1"/>
    <w:link w:val="a6"/>
    <w:locked/>
    <w:rsid w:val="003F24D5"/>
    <w:rPr>
      <w:sz w:val="24"/>
      <w:szCs w:val="24"/>
    </w:rPr>
  </w:style>
  <w:style w:type="paragraph" w:styleId="aff0">
    <w:name w:val="Body Text"/>
    <w:basedOn w:val="a0"/>
    <w:link w:val="aff1"/>
    <w:uiPriority w:val="1"/>
    <w:qFormat/>
    <w:rsid w:val="003F24D5"/>
    <w:pPr>
      <w:widowControl w:val="0"/>
      <w:autoSpaceDE w:val="0"/>
      <w:autoSpaceDN w:val="0"/>
    </w:pPr>
    <w:rPr>
      <w:sz w:val="28"/>
      <w:szCs w:val="28"/>
      <w:lang w:eastAsia="en-US"/>
    </w:rPr>
  </w:style>
  <w:style w:type="character" w:customStyle="1" w:styleId="aff1">
    <w:name w:val="Основной текст Знак"/>
    <w:basedOn w:val="a1"/>
    <w:link w:val="aff0"/>
    <w:uiPriority w:val="1"/>
    <w:rsid w:val="003F24D5"/>
    <w:rPr>
      <w:sz w:val="28"/>
      <w:szCs w:val="28"/>
      <w:lang w:eastAsia="en-US"/>
    </w:rPr>
  </w:style>
  <w:style w:type="paragraph" w:styleId="aff2">
    <w:name w:val="Subtitle"/>
    <w:basedOn w:val="a0"/>
    <w:next w:val="a0"/>
    <w:link w:val="aff3"/>
    <w:qFormat/>
    <w:rsid w:val="002261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3">
    <w:name w:val="Подзаголовок Знак"/>
    <w:basedOn w:val="a1"/>
    <w:link w:val="aff2"/>
    <w:rsid w:val="0022614E"/>
    <w:rPr>
      <w:rFonts w:asciiTheme="minorHAnsi" w:eastAsiaTheme="minorEastAsia" w:hAnsiTheme="minorHAnsi" w:cstheme="minorBidi"/>
      <w:color w:val="5A5A5A" w:themeColor="text1" w:themeTint="A5"/>
      <w:spacing w:val="15"/>
      <w:sz w:val="22"/>
      <w:szCs w:val="22"/>
    </w:rPr>
  </w:style>
  <w:style w:type="character" w:customStyle="1" w:styleId="currentdocdiv">
    <w:name w:val="currentdocdiv"/>
    <w:basedOn w:val="a1"/>
    <w:rsid w:val="00CB1432"/>
  </w:style>
  <w:style w:type="paragraph" w:styleId="aff4">
    <w:name w:val="Revision"/>
    <w:hidden/>
    <w:uiPriority w:val="99"/>
    <w:semiHidden/>
    <w:rsid w:val="000455AE"/>
    <w:rPr>
      <w:sz w:val="24"/>
      <w:szCs w:val="24"/>
    </w:rPr>
  </w:style>
  <w:style w:type="paragraph" w:customStyle="1" w:styleId="Default">
    <w:name w:val="Default"/>
    <w:rsid w:val="00054E9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56">
      <w:bodyDiv w:val="1"/>
      <w:marLeft w:val="0"/>
      <w:marRight w:val="0"/>
      <w:marTop w:val="0"/>
      <w:marBottom w:val="0"/>
      <w:divBdr>
        <w:top w:val="none" w:sz="0" w:space="0" w:color="auto"/>
        <w:left w:val="none" w:sz="0" w:space="0" w:color="auto"/>
        <w:bottom w:val="none" w:sz="0" w:space="0" w:color="auto"/>
        <w:right w:val="none" w:sz="0" w:space="0" w:color="auto"/>
      </w:divBdr>
    </w:div>
    <w:div w:id="85152989">
      <w:bodyDiv w:val="1"/>
      <w:marLeft w:val="0"/>
      <w:marRight w:val="0"/>
      <w:marTop w:val="0"/>
      <w:marBottom w:val="0"/>
      <w:divBdr>
        <w:top w:val="none" w:sz="0" w:space="0" w:color="auto"/>
        <w:left w:val="none" w:sz="0" w:space="0" w:color="auto"/>
        <w:bottom w:val="none" w:sz="0" w:space="0" w:color="auto"/>
        <w:right w:val="none" w:sz="0" w:space="0" w:color="auto"/>
      </w:divBdr>
    </w:div>
    <w:div w:id="297535472">
      <w:bodyDiv w:val="1"/>
      <w:marLeft w:val="0"/>
      <w:marRight w:val="0"/>
      <w:marTop w:val="0"/>
      <w:marBottom w:val="0"/>
      <w:divBdr>
        <w:top w:val="none" w:sz="0" w:space="0" w:color="auto"/>
        <w:left w:val="none" w:sz="0" w:space="0" w:color="auto"/>
        <w:bottom w:val="none" w:sz="0" w:space="0" w:color="auto"/>
        <w:right w:val="none" w:sz="0" w:space="0" w:color="auto"/>
      </w:divBdr>
    </w:div>
    <w:div w:id="310866973">
      <w:bodyDiv w:val="1"/>
      <w:marLeft w:val="0"/>
      <w:marRight w:val="0"/>
      <w:marTop w:val="0"/>
      <w:marBottom w:val="0"/>
      <w:divBdr>
        <w:top w:val="none" w:sz="0" w:space="0" w:color="auto"/>
        <w:left w:val="none" w:sz="0" w:space="0" w:color="auto"/>
        <w:bottom w:val="none" w:sz="0" w:space="0" w:color="auto"/>
        <w:right w:val="none" w:sz="0" w:space="0" w:color="auto"/>
      </w:divBdr>
    </w:div>
    <w:div w:id="448162157">
      <w:bodyDiv w:val="1"/>
      <w:marLeft w:val="0"/>
      <w:marRight w:val="0"/>
      <w:marTop w:val="0"/>
      <w:marBottom w:val="0"/>
      <w:divBdr>
        <w:top w:val="none" w:sz="0" w:space="0" w:color="auto"/>
        <w:left w:val="none" w:sz="0" w:space="0" w:color="auto"/>
        <w:bottom w:val="none" w:sz="0" w:space="0" w:color="auto"/>
        <w:right w:val="none" w:sz="0" w:space="0" w:color="auto"/>
      </w:divBdr>
    </w:div>
    <w:div w:id="450826567">
      <w:bodyDiv w:val="1"/>
      <w:marLeft w:val="0"/>
      <w:marRight w:val="0"/>
      <w:marTop w:val="0"/>
      <w:marBottom w:val="0"/>
      <w:divBdr>
        <w:top w:val="none" w:sz="0" w:space="0" w:color="auto"/>
        <w:left w:val="none" w:sz="0" w:space="0" w:color="auto"/>
        <w:bottom w:val="none" w:sz="0" w:space="0" w:color="auto"/>
        <w:right w:val="none" w:sz="0" w:space="0" w:color="auto"/>
      </w:divBdr>
    </w:div>
    <w:div w:id="458036868">
      <w:bodyDiv w:val="1"/>
      <w:marLeft w:val="0"/>
      <w:marRight w:val="0"/>
      <w:marTop w:val="0"/>
      <w:marBottom w:val="0"/>
      <w:divBdr>
        <w:top w:val="none" w:sz="0" w:space="0" w:color="auto"/>
        <w:left w:val="none" w:sz="0" w:space="0" w:color="auto"/>
        <w:bottom w:val="none" w:sz="0" w:space="0" w:color="auto"/>
        <w:right w:val="none" w:sz="0" w:space="0" w:color="auto"/>
      </w:divBdr>
      <w:divsChild>
        <w:div w:id="372775371">
          <w:marLeft w:val="0"/>
          <w:marRight w:val="0"/>
          <w:marTop w:val="0"/>
          <w:marBottom w:val="0"/>
          <w:divBdr>
            <w:top w:val="none" w:sz="0" w:space="0" w:color="auto"/>
            <w:left w:val="none" w:sz="0" w:space="0" w:color="auto"/>
            <w:bottom w:val="none" w:sz="0" w:space="0" w:color="auto"/>
            <w:right w:val="none" w:sz="0" w:space="0" w:color="auto"/>
          </w:divBdr>
        </w:div>
      </w:divsChild>
    </w:div>
    <w:div w:id="588271527">
      <w:bodyDiv w:val="1"/>
      <w:marLeft w:val="0"/>
      <w:marRight w:val="0"/>
      <w:marTop w:val="0"/>
      <w:marBottom w:val="0"/>
      <w:divBdr>
        <w:top w:val="none" w:sz="0" w:space="0" w:color="auto"/>
        <w:left w:val="none" w:sz="0" w:space="0" w:color="auto"/>
        <w:bottom w:val="none" w:sz="0" w:space="0" w:color="auto"/>
        <w:right w:val="none" w:sz="0" w:space="0" w:color="auto"/>
      </w:divBdr>
    </w:div>
    <w:div w:id="664010995">
      <w:bodyDiv w:val="1"/>
      <w:marLeft w:val="0"/>
      <w:marRight w:val="0"/>
      <w:marTop w:val="0"/>
      <w:marBottom w:val="0"/>
      <w:divBdr>
        <w:top w:val="none" w:sz="0" w:space="0" w:color="auto"/>
        <w:left w:val="none" w:sz="0" w:space="0" w:color="auto"/>
        <w:bottom w:val="none" w:sz="0" w:space="0" w:color="auto"/>
        <w:right w:val="none" w:sz="0" w:space="0" w:color="auto"/>
      </w:divBdr>
    </w:div>
    <w:div w:id="686491022">
      <w:bodyDiv w:val="1"/>
      <w:marLeft w:val="0"/>
      <w:marRight w:val="0"/>
      <w:marTop w:val="0"/>
      <w:marBottom w:val="0"/>
      <w:divBdr>
        <w:top w:val="none" w:sz="0" w:space="0" w:color="auto"/>
        <w:left w:val="none" w:sz="0" w:space="0" w:color="auto"/>
        <w:bottom w:val="none" w:sz="0" w:space="0" w:color="auto"/>
        <w:right w:val="none" w:sz="0" w:space="0" w:color="auto"/>
      </w:divBdr>
    </w:div>
    <w:div w:id="722287302">
      <w:bodyDiv w:val="1"/>
      <w:marLeft w:val="0"/>
      <w:marRight w:val="0"/>
      <w:marTop w:val="0"/>
      <w:marBottom w:val="0"/>
      <w:divBdr>
        <w:top w:val="none" w:sz="0" w:space="0" w:color="auto"/>
        <w:left w:val="none" w:sz="0" w:space="0" w:color="auto"/>
        <w:bottom w:val="none" w:sz="0" w:space="0" w:color="auto"/>
        <w:right w:val="none" w:sz="0" w:space="0" w:color="auto"/>
      </w:divBdr>
    </w:div>
    <w:div w:id="810680797">
      <w:bodyDiv w:val="1"/>
      <w:marLeft w:val="0"/>
      <w:marRight w:val="0"/>
      <w:marTop w:val="0"/>
      <w:marBottom w:val="0"/>
      <w:divBdr>
        <w:top w:val="none" w:sz="0" w:space="0" w:color="auto"/>
        <w:left w:val="none" w:sz="0" w:space="0" w:color="auto"/>
        <w:bottom w:val="none" w:sz="0" w:space="0" w:color="auto"/>
        <w:right w:val="none" w:sz="0" w:space="0" w:color="auto"/>
      </w:divBdr>
    </w:div>
    <w:div w:id="816917728">
      <w:bodyDiv w:val="1"/>
      <w:marLeft w:val="0"/>
      <w:marRight w:val="0"/>
      <w:marTop w:val="0"/>
      <w:marBottom w:val="0"/>
      <w:divBdr>
        <w:top w:val="none" w:sz="0" w:space="0" w:color="auto"/>
        <w:left w:val="none" w:sz="0" w:space="0" w:color="auto"/>
        <w:bottom w:val="none" w:sz="0" w:space="0" w:color="auto"/>
        <w:right w:val="none" w:sz="0" w:space="0" w:color="auto"/>
      </w:divBdr>
      <w:divsChild>
        <w:div w:id="292903126">
          <w:marLeft w:val="0"/>
          <w:marRight w:val="0"/>
          <w:marTop w:val="0"/>
          <w:marBottom w:val="0"/>
          <w:divBdr>
            <w:top w:val="none" w:sz="0" w:space="0" w:color="auto"/>
            <w:left w:val="none" w:sz="0" w:space="0" w:color="auto"/>
            <w:bottom w:val="none" w:sz="0" w:space="0" w:color="auto"/>
            <w:right w:val="none" w:sz="0" w:space="0" w:color="auto"/>
          </w:divBdr>
        </w:div>
      </w:divsChild>
    </w:div>
    <w:div w:id="849753700">
      <w:bodyDiv w:val="1"/>
      <w:marLeft w:val="0"/>
      <w:marRight w:val="0"/>
      <w:marTop w:val="0"/>
      <w:marBottom w:val="0"/>
      <w:divBdr>
        <w:top w:val="none" w:sz="0" w:space="0" w:color="auto"/>
        <w:left w:val="none" w:sz="0" w:space="0" w:color="auto"/>
        <w:bottom w:val="none" w:sz="0" w:space="0" w:color="auto"/>
        <w:right w:val="none" w:sz="0" w:space="0" w:color="auto"/>
      </w:divBdr>
    </w:div>
    <w:div w:id="867763496">
      <w:bodyDiv w:val="1"/>
      <w:marLeft w:val="0"/>
      <w:marRight w:val="0"/>
      <w:marTop w:val="0"/>
      <w:marBottom w:val="0"/>
      <w:divBdr>
        <w:top w:val="none" w:sz="0" w:space="0" w:color="auto"/>
        <w:left w:val="none" w:sz="0" w:space="0" w:color="auto"/>
        <w:bottom w:val="none" w:sz="0" w:space="0" w:color="auto"/>
        <w:right w:val="none" w:sz="0" w:space="0" w:color="auto"/>
      </w:divBdr>
    </w:div>
    <w:div w:id="945161065">
      <w:bodyDiv w:val="1"/>
      <w:marLeft w:val="0"/>
      <w:marRight w:val="0"/>
      <w:marTop w:val="0"/>
      <w:marBottom w:val="0"/>
      <w:divBdr>
        <w:top w:val="none" w:sz="0" w:space="0" w:color="auto"/>
        <w:left w:val="none" w:sz="0" w:space="0" w:color="auto"/>
        <w:bottom w:val="none" w:sz="0" w:space="0" w:color="auto"/>
        <w:right w:val="none" w:sz="0" w:space="0" w:color="auto"/>
      </w:divBdr>
    </w:div>
    <w:div w:id="984164182">
      <w:bodyDiv w:val="1"/>
      <w:marLeft w:val="0"/>
      <w:marRight w:val="0"/>
      <w:marTop w:val="0"/>
      <w:marBottom w:val="0"/>
      <w:divBdr>
        <w:top w:val="none" w:sz="0" w:space="0" w:color="auto"/>
        <w:left w:val="none" w:sz="0" w:space="0" w:color="auto"/>
        <w:bottom w:val="none" w:sz="0" w:space="0" w:color="auto"/>
        <w:right w:val="none" w:sz="0" w:space="0" w:color="auto"/>
      </w:divBdr>
    </w:div>
    <w:div w:id="1015303120">
      <w:bodyDiv w:val="1"/>
      <w:marLeft w:val="0"/>
      <w:marRight w:val="0"/>
      <w:marTop w:val="0"/>
      <w:marBottom w:val="0"/>
      <w:divBdr>
        <w:top w:val="none" w:sz="0" w:space="0" w:color="auto"/>
        <w:left w:val="none" w:sz="0" w:space="0" w:color="auto"/>
        <w:bottom w:val="none" w:sz="0" w:space="0" w:color="auto"/>
        <w:right w:val="none" w:sz="0" w:space="0" w:color="auto"/>
      </w:divBdr>
      <w:divsChild>
        <w:div w:id="2061635787">
          <w:marLeft w:val="0"/>
          <w:marRight w:val="0"/>
          <w:marTop w:val="0"/>
          <w:marBottom w:val="0"/>
          <w:divBdr>
            <w:top w:val="none" w:sz="0" w:space="0" w:color="auto"/>
            <w:left w:val="none" w:sz="0" w:space="0" w:color="auto"/>
            <w:bottom w:val="none" w:sz="0" w:space="0" w:color="auto"/>
            <w:right w:val="none" w:sz="0" w:space="0" w:color="auto"/>
          </w:divBdr>
          <w:divsChild>
            <w:div w:id="283536695">
              <w:marLeft w:val="0"/>
              <w:marRight w:val="0"/>
              <w:marTop w:val="0"/>
              <w:marBottom w:val="0"/>
              <w:divBdr>
                <w:top w:val="none" w:sz="0" w:space="0" w:color="auto"/>
                <w:left w:val="none" w:sz="0" w:space="0" w:color="auto"/>
                <w:bottom w:val="none" w:sz="0" w:space="0" w:color="auto"/>
                <w:right w:val="none" w:sz="0" w:space="0" w:color="auto"/>
              </w:divBdr>
            </w:div>
            <w:div w:id="285040679">
              <w:marLeft w:val="0"/>
              <w:marRight w:val="0"/>
              <w:marTop w:val="0"/>
              <w:marBottom w:val="0"/>
              <w:divBdr>
                <w:top w:val="none" w:sz="0" w:space="0" w:color="auto"/>
                <w:left w:val="none" w:sz="0" w:space="0" w:color="auto"/>
                <w:bottom w:val="none" w:sz="0" w:space="0" w:color="auto"/>
                <w:right w:val="none" w:sz="0" w:space="0" w:color="auto"/>
              </w:divBdr>
            </w:div>
            <w:div w:id="870848143">
              <w:marLeft w:val="0"/>
              <w:marRight w:val="0"/>
              <w:marTop w:val="0"/>
              <w:marBottom w:val="0"/>
              <w:divBdr>
                <w:top w:val="none" w:sz="0" w:space="0" w:color="auto"/>
                <w:left w:val="none" w:sz="0" w:space="0" w:color="auto"/>
                <w:bottom w:val="none" w:sz="0" w:space="0" w:color="auto"/>
                <w:right w:val="none" w:sz="0" w:space="0" w:color="auto"/>
              </w:divBdr>
            </w:div>
            <w:div w:id="1780175694">
              <w:marLeft w:val="0"/>
              <w:marRight w:val="0"/>
              <w:marTop w:val="0"/>
              <w:marBottom w:val="0"/>
              <w:divBdr>
                <w:top w:val="none" w:sz="0" w:space="0" w:color="auto"/>
                <w:left w:val="none" w:sz="0" w:space="0" w:color="auto"/>
                <w:bottom w:val="none" w:sz="0" w:space="0" w:color="auto"/>
                <w:right w:val="none" w:sz="0" w:space="0" w:color="auto"/>
              </w:divBdr>
            </w:div>
            <w:div w:id="1790124351">
              <w:marLeft w:val="0"/>
              <w:marRight w:val="0"/>
              <w:marTop w:val="0"/>
              <w:marBottom w:val="0"/>
              <w:divBdr>
                <w:top w:val="none" w:sz="0" w:space="0" w:color="auto"/>
                <w:left w:val="none" w:sz="0" w:space="0" w:color="auto"/>
                <w:bottom w:val="none" w:sz="0" w:space="0" w:color="auto"/>
                <w:right w:val="none" w:sz="0" w:space="0" w:color="auto"/>
              </w:divBdr>
            </w:div>
            <w:div w:id="202251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5811">
      <w:bodyDiv w:val="1"/>
      <w:marLeft w:val="0"/>
      <w:marRight w:val="0"/>
      <w:marTop w:val="0"/>
      <w:marBottom w:val="0"/>
      <w:divBdr>
        <w:top w:val="none" w:sz="0" w:space="0" w:color="auto"/>
        <w:left w:val="none" w:sz="0" w:space="0" w:color="auto"/>
        <w:bottom w:val="none" w:sz="0" w:space="0" w:color="auto"/>
        <w:right w:val="none" w:sz="0" w:space="0" w:color="auto"/>
      </w:divBdr>
    </w:div>
    <w:div w:id="1059985276">
      <w:bodyDiv w:val="1"/>
      <w:marLeft w:val="0"/>
      <w:marRight w:val="0"/>
      <w:marTop w:val="0"/>
      <w:marBottom w:val="0"/>
      <w:divBdr>
        <w:top w:val="none" w:sz="0" w:space="0" w:color="auto"/>
        <w:left w:val="none" w:sz="0" w:space="0" w:color="auto"/>
        <w:bottom w:val="none" w:sz="0" w:space="0" w:color="auto"/>
        <w:right w:val="none" w:sz="0" w:space="0" w:color="auto"/>
      </w:divBdr>
      <w:divsChild>
        <w:div w:id="22872105">
          <w:marLeft w:val="0"/>
          <w:marRight w:val="0"/>
          <w:marTop w:val="0"/>
          <w:marBottom w:val="0"/>
          <w:divBdr>
            <w:top w:val="none" w:sz="0" w:space="0" w:color="auto"/>
            <w:left w:val="none" w:sz="0" w:space="0" w:color="auto"/>
            <w:bottom w:val="none" w:sz="0" w:space="0" w:color="auto"/>
            <w:right w:val="none" w:sz="0" w:space="0" w:color="auto"/>
          </w:divBdr>
          <w:divsChild>
            <w:div w:id="3592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532">
      <w:bodyDiv w:val="1"/>
      <w:marLeft w:val="0"/>
      <w:marRight w:val="0"/>
      <w:marTop w:val="0"/>
      <w:marBottom w:val="0"/>
      <w:divBdr>
        <w:top w:val="none" w:sz="0" w:space="0" w:color="auto"/>
        <w:left w:val="none" w:sz="0" w:space="0" w:color="auto"/>
        <w:bottom w:val="none" w:sz="0" w:space="0" w:color="auto"/>
        <w:right w:val="none" w:sz="0" w:space="0" w:color="auto"/>
      </w:divBdr>
      <w:divsChild>
        <w:div w:id="392974410">
          <w:marLeft w:val="0"/>
          <w:marRight w:val="0"/>
          <w:marTop w:val="0"/>
          <w:marBottom w:val="0"/>
          <w:divBdr>
            <w:top w:val="none" w:sz="0" w:space="0" w:color="auto"/>
            <w:left w:val="none" w:sz="0" w:space="0" w:color="auto"/>
            <w:bottom w:val="none" w:sz="0" w:space="0" w:color="auto"/>
            <w:right w:val="none" w:sz="0" w:space="0" w:color="auto"/>
          </w:divBdr>
          <w:divsChild>
            <w:div w:id="8891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0511">
      <w:bodyDiv w:val="1"/>
      <w:marLeft w:val="0"/>
      <w:marRight w:val="0"/>
      <w:marTop w:val="0"/>
      <w:marBottom w:val="0"/>
      <w:divBdr>
        <w:top w:val="none" w:sz="0" w:space="0" w:color="auto"/>
        <w:left w:val="none" w:sz="0" w:space="0" w:color="auto"/>
        <w:bottom w:val="none" w:sz="0" w:space="0" w:color="auto"/>
        <w:right w:val="none" w:sz="0" w:space="0" w:color="auto"/>
      </w:divBdr>
    </w:div>
    <w:div w:id="1467552864">
      <w:bodyDiv w:val="1"/>
      <w:marLeft w:val="0"/>
      <w:marRight w:val="0"/>
      <w:marTop w:val="0"/>
      <w:marBottom w:val="0"/>
      <w:divBdr>
        <w:top w:val="none" w:sz="0" w:space="0" w:color="auto"/>
        <w:left w:val="none" w:sz="0" w:space="0" w:color="auto"/>
        <w:bottom w:val="none" w:sz="0" w:space="0" w:color="auto"/>
        <w:right w:val="none" w:sz="0" w:space="0" w:color="auto"/>
      </w:divBdr>
    </w:div>
    <w:div w:id="1633749320">
      <w:bodyDiv w:val="1"/>
      <w:marLeft w:val="0"/>
      <w:marRight w:val="0"/>
      <w:marTop w:val="0"/>
      <w:marBottom w:val="0"/>
      <w:divBdr>
        <w:top w:val="none" w:sz="0" w:space="0" w:color="auto"/>
        <w:left w:val="none" w:sz="0" w:space="0" w:color="auto"/>
        <w:bottom w:val="none" w:sz="0" w:space="0" w:color="auto"/>
        <w:right w:val="none" w:sz="0" w:space="0" w:color="auto"/>
      </w:divBdr>
    </w:div>
    <w:div w:id="1647708797">
      <w:bodyDiv w:val="1"/>
      <w:marLeft w:val="0"/>
      <w:marRight w:val="0"/>
      <w:marTop w:val="0"/>
      <w:marBottom w:val="0"/>
      <w:divBdr>
        <w:top w:val="none" w:sz="0" w:space="0" w:color="auto"/>
        <w:left w:val="none" w:sz="0" w:space="0" w:color="auto"/>
        <w:bottom w:val="none" w:sz="0" w:space="0" w:color="auto"/>
        <w:right w:val="none" w:sz="0" w:space="0" w:color="auto"/>
      </w:divBdr>
    </w:div>
    <w:div w:id="1648434254">
      <w:bodyDiv w:val="1"/>
      <w:marLeft w:val="0"/>
      <w:marRight w:val="0"/>
      <w:marTop w:val="0"/>
      <w:marBottom w:val="0"/>
      <w:divBdr>
        <w:top w:val="none" w:sz="0" w:space="0" w:color="auto"/>
        <w:left w:val="none" w:sz="0" w:space="0" w:color="auto"/>
        <w:bottom w:val="none" w:sz="0" w:space="0" w:color="auto"/>
        <w:right w:val="none" w:sz="0" w:space="0" w:color="auto"/>
      </w:divBdr>
    </w:div>
    <w:div w:id="1694261482">
      <w:bodyDiv w:val="1"/>
      <w:marLeft w:val="0"/>
      <w:marRight w:val="0"/>
      <w:marTop w:val="0"/>
      <w:marBottom w:val="0"/>
      <w:divBdr>
        <w:top w:val="none" w:sz="0" w:space="0" w:color="auto"/>
        <w:left w:val="none" w:sz="0" w:space="0" w:color="auto"/>
        <w:bottom w:val="none" w:sz="0" w:space="0" w:color="auto"/>
        <w:right w:val="none" w:sz="0" w:space="0" w:color="auto"/>
      </w:divBdr>
    </w:div>
    <w:div w:id="1824810007">
      <w:bodyDiv w:val="1"/>
      <w:marLeft w:val="0"/>
      <w:marRight w:val="0"/>
      <w:marTop w:val="0"/>
      <w:marBottom w:val="0"/>
      <w:divBdr>
        <w:top w:val="none" w:sz="0" w:space="0" w:color="auto"/>
        <w:left w:val="none" w:sz="0" w:space="0" w:color="auto"/>
        <w:bottom w:val="none" w:sz="0" w:space="0" w:color="auto"/>
        <w:right w:val="none" w:sz="0" w:space="0" w:color="auto"/>
      </w:divBdr>
    </w:div>
    <w:div w:id="1877812551">
      <w:bodyDiv w:val="1"/>
      <w:marLeft w:val="0"/>
      <w:marRight w:val="0"/>
      <w:marTop w:val="0"/>
      <w:marBottom w:val="0"/>
      <w:divBdr>
        <w:top w:val="none" w:sz="0" w:space="0" w:color="auto"/>
        <w:left w:val="none" w:sz="0" w:space="0" w:color="auto"/>
        <w:bottom w:val="none" w:sz="0" w:space="0" w:color="auto"/>
        <w:right w:val="none" w:sz="0" w:space="0" w:color="auto"/>
      </w:divBdr>
    </w:div>
    <w:div w:id="1941792983">
      <w:bodyDiv w:val="1"/>
      <w:marLeft w:val="0"/>
      <w:marRight w:val="0"/>
      <w:marTop w:val="0"/>
      <w:marBottom w:val="0"/>
      <w:divBdr>
        <w:top w:val="none" w:sz="0" w:space="0" w:color="auto"/>
        <w:left w:val="none" w:sz="0" w:space="0" w:color="auto"/>
        <w:bottom w:val="none" w:sz="0" w:space="0" w:color="auto"/>
        <w:right w:val="none" w:sz="0" w:space="0" w:color="auto"/>
      </w:divBdr>
      <w:divsChild>
        <w:div w:id="556548947">
          <w:marLeft w:val="0"/>
          <w:marRight w:val="0"/>
          <w:marTop w:val="0"/>
          <w:marBottom w:val="0"/>
          <w:divBdr>
            <w:top w:val="none" w:sz="0" w:space="0" w:color="auto"/>
            <w:left w:val="none" w:sz="0" w:space="0" w:color="auto"/>
            <w:bottom w:val="none" w:sz="0" w:space="0" w:color="auto"/>
            <w:right w:val="none" w:sz="0" w:space="0" w:color="auto"/>
          </w:divBdr>
        </w:div>
      </w:divsChild>
    </w:div>
    <w:div w:id="1952980487">
      <w:bodyDiv w:val="1"/>
      <w:marLeft w:val="0"/>
      <w:marRight w:val="0"/>
      <w:marTop w:val="0"/>
      <w:marBottom w:val="0"/>
      <w:divBdr>
        <w:top w:val="none" w:sz="0" w:space="0" w:color="auto"/>
        <w:left w:val="none" w:sz="0" w:space="0" w:color="auto"/>
        <w:bottom w:val="none" w:sz="0" w:space="0" w:color="auto"/>
        <w:right w:val="none" w:sz="0" w:space="0" w:color="auto"/>
      </w:divBdr>
    </w:div>
    <w:div w:id="2008901506">
      <w:bodyDiv w:val="1"/>
      <w:marLeft w:val="0"/>
      <w:marRight w:val="0"/>
      <w:marTop w:val="0"/>
      <w:marBottom w:val="0"/>
      <w:divBdr>
        <w:top w:val="none" w:sz="0" w:space="0" w:color="auto"/>
        <w:left w:val="none" w:sz="0" w:space="0" w:color="auto"/>
        <w:bottom w:val="none" w:sz="0" w:space="0" w:color="auto"/>
        <w:right w:val="none" w:sz="0" w:space="0" w:color="auto"/>
      </w:divBdr>
    </w:div>
    <w:div w:id="2025282393">
      <w:bodyDiv w:val="1"/>
      <w:marLeft w:val="0"/>
      <w:marRight w:val="0"/>
      <w:marTop w:val="0"/>
      <w:marBottom w:val="0"/>
      <w:divBdr>
        <w:top w:val="none" w:sz="0" w:space="0" w:color="auto"/>
        <w:left w:val="none" w:sz="0" w:space="0" w:color="auto"/>
        <w:bottom w:val="none" w:sz="0" w:space="0" w:color="auto"/>
        <w:right w:val="none" w:sz="0" w:space="0" w:color="auto"/>
      </w:divBdr>
      <w:divsChild>
        <w:div w:id="2065517606">
          <w:marLeft w:val="0"/>
          <w:marRight w:val="0"/>
          <w:marTop w:val="0"/>
          <w:marBottom w:val="0"/>
          <w:divBdr>
            <w:top w:val="none" w:sz="0" w:space="0" w:color="auto"/>
            <w:left w:val="none" w:sz="0" w:space="0" w:color="auto"/>
            <w:bottom w:val="none" w:sz="0" w:space="0" w:color="auto"/>
            <w:right w:val="none" w:sz="0" w:space="0" w:color="auto"/>
          </w:divBdr>
          <w:divsChild>
            <w:div w:id="26681402">
              <w:marLeft w:val="0"/>
              <w:marRight w:val="0"/>
              <w:marTop w:val="0"/>
              <w:marBottom w:val="0"/>
              <w:divBdr>
                <w:top w:val="none" w:sz="0" w:space="0" w:color="auto"/>
                <w:left w:val="none" w:sz="0" w:space="0" w:color="auto"/>
                <w:bottom w:val="none" w:sz="0" w:space="0" w:color="auto"/>
                <w:right w:val="none" w:sz="0" w:space="0" w:color="auto"/>
              </w:divBdr>
            </w:div>
            <w:div w:id="1396583647">
              <w:marLeft w:val="0"/>
              <w:marRight w:val="0"/>
              <w:marTop w:val="0"/>
              <w:marBottom w:val="0"/>
              <w:divBdr>
                <w:top w:val="none" w:sz="0" w:space="0" w:color="auto"/>
                <w:left w:val="none" w:sz="0" w:space="0" w:color="auto"/>
                <w:bottom w:val="none" w:sz="0" w:space="0" w:color="auto"/>
                <w:right w:val="none" w:sz="0" w:space="0" w:color="auto"/>
              </w:divBdr>
            </w:div>
            <w:div w:id="209566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6428">
      <w:bodyDiv w:val="1"/>
      <w:marLeft w:val="0"/>
      <w:marRight w:val="0"/>
      <w:marTop w:val="0"/>
      <w:marBottom w:val="0"/>
      <w:divBdr>
        <w:top w:val="none" w:sz="0" w:space="0" w:color="auto"/>
        <w:left w:val="none" w:sz="0" w:space="0" w:color="auto"/>
        <w:bottom w:val="none" w:sz="0" w:space="0" w:color="auto"/>
        <w:right w:val="none" w:sz="0" w:space="0" w:color="auto"/>
      </w:divBdr>
      <w:divsChild>
        <w:div w:id="549925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0E0D-A7DA-4CFE-B905-CEFF59FE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2397</Words>
  <Characters>13664</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vt:lpstr>
      <vt:lpstr>СТАНДАРТ</vt:lpstr>
    </vt:vector>
  </TitlesOfParts>
  <Company>CSD Center</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dc:title>
  <dc:creator>Olga</dc:creator>
  <cp:lastModifiedBy>Kazhmukhan NURYMBETOV</cp:lastModifiedBy>
  <cp:revision>4</cp:revision>
  <cp:lastPrinted>2012-06-04T04:46:00Z</cp:lastPrinted>
  <dcterms:created xsi:type="dcterms:W3CDTF">2022-06-22T05:06:00Z</dcterms:created>
  <dcterms:modified xsi:type="dcterms:W3CDTF">2022-06-30T09:24:00Z</dcterms:modified>
</cp:coreProperties>
</file>